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CE8CF" w:themeColor="background1"/>
  <w:body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三年级语文下册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第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单元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单元分层作业设计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第一课时作业超市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numPr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一、默读单元导语，我发现了，本单元的主题是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/>
          <w:sz w:val="24"/>
          <w:szCs w:val="24"/>
        </w:rPr>
        <w:t>★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语文要素有：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</w:t>
      </w:r>
      <w:r>
        <w:rPr>
          <w:rFonts w:hint="eastAsia" w:ascii="宋体" w:hAnsi="宋体" w:eastAsia="宋体" w:cs="宋体"/>
          <w:b/>
          <w:sz w:val="24"/>
          <w:szCs w:val="24"/>
        </w:rPr>
        <w:t>★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</w:t>
      </w:r>
      <w:r>
        <w:rPr>
          <w:rFonts w:hint="eastAsia" w:ascii="宋体" w:hAnsi="宋体" w:eastAsia="宋体" w:cs="宋体"/>
          <w:b/>
          <w:sz w:val="24"/>
          <w:szCs w:val="24"/>
        </w:rPr>
        <w:t>★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</w:t>
      </w:r>
      <w:r>
        <w:rPr>
          <w:rFonts w:hint="eastAsia" w:ascii="宋体" w:hAnsi="宋体" w:eastAsia="宋体" w:cs="宋体"/>
          <w:b/>
          <w:sz w:val="24"/>
          <w:szCs w:val="24"/>
        </w:rPr>
        <w:t>★</w:t>
      </w:r>
    </w:p>
    <w:p>
      <w:pPr>
        <w:tabs>
          <w:tab w:val="left" w:pos="404"/>
        </w:tabs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二、单元课文一览表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  <w:r>
        <w:rPr>
          <w:rFonts w:hint="eastAsia" w:ascii="宋体" w:hAnsi="宋体" w:eastAsia="宋体" w:cs="宋体"/>
          <w:b/>
          <w:sz w:val="24"/>
          <w:szCs w:val="24"/>
        </w:rPr>
        <w:t>★★</w:t>
      </w:r>
    </w:p>
    <w:tbl>
      <w:tblPr>
        <w:tblStyle w:val="7"/>
        <w:tblpPr w:leftFromText="180" w:rightFromText="180" w:vertAnchor="text" w:horzAnchor="page" w:tblpX="2684" w:tblpY="32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9"/>
        <w:gridCol w:w="3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77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课文</w:t>
            </w:r>
          </w:p>
        </w:tc>
        <w:tc>
          <w:tcPr>
            <w:tcW w:w="334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朝代与诗人、作者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绝句</w:t>
            </w:r>
          </w:p>
        </w:tc>
        <w:tc>
          <w:tcPr>
            <w:tcW w:w="334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惠崇春江晚景</w:t>
            </w:r>
          </w:p>
        </w:tc>
        <w:tc>
          <w:tcPr>
            <w:tcW w:w="334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三衢道中</w:t>
            </w:r>
          </w:p>
        </w:tc>
        <w:tc>
          <w:tcPr>
            <w:tcW w:w="334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燕子</w:t>
            </w:r>
          </w:p>
        </w:tc>
        <w:tc>
          <w:tcPr>
            <w:tcW w:w="334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荷花</w:t>
            </w:r>
          </w:p>
        </w:tc>
        <w:tc>
          <w:tcPr>
            <w:tcW w:w="334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昆虫备忘录</w:t>
            </w:r>
          </w:p>
        </w:tc>
        <w:tc>
          <w:tcPr>
            <w:tcW w:w="334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960" w:firstLineChars="4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960" w:firstLineChars="4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960" w:firstLineChars="4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960" w:firstLineChars="400"/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ind w:firstLine="720" w:firstLineChars="3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ind w:firstLine="720" w:firstLineChars="3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ind w:firstLine="3360" w:firstLineChars="1400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tabs>
          <w:tab w:val="left" w:pos="320"/>
          <w:tab w:val="center" w:pos="4153"/>
        </w:tabs>
        <w:autoSpaceDE w:val="0"/>
        <w:autoSpaceDN w:val="0"/>
        <w:adjustRightInd w:val="0"/>
        <w:spacing w:line="360" w:lineRule="auto"/>
        <w:ind w:firstLine="562" w:firstLineChars="200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ab/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读一读，记一记。</w:t>
      </w:r>
      <w:r>
        <w:rPr>
          <w:rFonts w:hint="eastAsia" w:asciiTheme="minorEastAsia" w:hAnsiTheme="minorEastAsia"/>
          <w:b/>
          <w:sz w:val="28"/>
          <w:szCs w:val="28"/>
        </w:rPr>
        <w:t>★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560" w:firstLineChars="200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援（      ）  掷（       ）  捞（      ）</w:t>
      </w:r>
    </w:p>
    <w:p>
      <w:pPr>
        <w:tabs>
          <w:tab w:val="left" w:pos="2053"/>
        </w:tabs>
        <w:autoSpaceDE w:val="0"/>
        <w:autoSpaceDN w:val="0"/>
        <w:adjustRightInd w:val="0"/>
        <w:spacing w:line="360" w:lineRule="auto"/>
        <w:ind w:firstLine="480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缚（      ）  缭（       ）  络（      ）</w:t>
      </w:r>
    </w:p>
    <w:p>
      <w:pPr>
        <w:tabs>
          <w:tab w:val="left" w:pos="2053"/>
        </w:tabs>
        <w:autoSpaceDE w:val="0"/>
        <w:autoSpaceDN w:val="0"/>
        <w:adjustRightInd w:val="0"/>
        <w:spacing w:line="360" w:lineRule="auto"/>
        <w:ind w:firstLine="480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资（      ）  贡（       ）  贷（      ）</w:t>
      </w: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第二课时作业超市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numPr>
          <w:numId w:val="0"/>
        </w:num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一、读了本单元的课文后，你的眼前是否会出现美丽的画面呢？请你选择一首诗或者一篇课文给其配上一幅你自己设计的插图。</w:t>
      </w:r>
      <w:r>
        <w:rPr>
          <w:rFonts w:hint="eastAsia" w:asciiTheme="minorEastAsia" w:hAnsiTheme="minorEastAsia"/>
          <w:b/>
          <w:sz w:val="28"/>
          <w:szCs w:val="28"/>
        </w:rPr>
        <w:t>★★★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86995</wp:posOffset>
                </wp:positionV>
                <wp:extent cx="5196205" cy="7196455"/>
                <wp:effectExtent l="6350" t="6350" r="17145" b="1714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23950" y="2289175"/>
                          <a:ext cx="5196205" cy="71964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.5pt;margin-top:6.85pt;height:566.65pt;width:409.15pt;z-index:251659264;v-text-anchor:middle;mso-width-relative:page;mso-height-relative:page;" fillcolor="#CCE8CF [3201]" filled="t" stroked="t" coordsize="21600,21600" o:gfxdata="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Unc7adoAAAAK&#10;AQAADwAAAAAAAAABACAAAAAiAAAAZHJzL2Rvd25yZXYueG1sUEsBAhQAFAAAAAgAh07iQIjDjDuM&#10;AgAADAUAAA4AAAAAAAAAAQAgAAAAKQEAAGRycy9lMm9Eb2MueG1sUEsFBgAAAAAGAAYAWQEAACcG&#10;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tabs>
          <w:tab w:val="left" w:pos="320"/>
          <w:tab w:val="center" w:pos="4153"/>
        </w:tabs>
        <w:autoSpaceDE w:val="0"/>
        <w:autoSpaceDN w:val="0"/>
        <w:adjustRightInd w:val="0"/>
        <w:spacing w:line="360" w:lineRule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ab/>
      </w:r>
    </w:p>
    <w:p>
      <w:pPr>
        <w:autoSpaceDE w:val="0"/>
        <w:autoSpaceDN w:val="0"/>
        <w:adjustRightInd w:val="0"/>
        <w:spacing w:line="360" w:lineRule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看图猜诗名，并写出其中的一句诗：</w:t>
      </w:r>
      <w:r>
        <w:rPr>
          <w:rFonts w:hint="eastAsia" w:asciiTheme="minorEastAsia" w:hAnsiTheme="minorEastAsia"/>
          <w:b/>
          <w:sz w:val="28"/>
          <w:szCs w:val="28"/>
        </w:rPr>
        <w:t>★★★</w:t>
      </w:r>
    </w:p>
    <w:p>
      <w:pPr>
        <w:autoSpaceDE w:val="0"/>
        <w:autoSpaceDN w:val="0"/>
        <w:adjustRightInd w:val="0"/>
        <w:spacing w:line="360" w:lineRule="auto"/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106930" cy="2385060"/>
            <wp:effectExtent l="0" t="0" r="7620" b="15240"/>
            <wp:docPr id="9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06930" cy="23850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《             》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。</w:t>
      </w:r>
    </w:p>
    <w:p>
      <w:pPr>
        <w:autoSpaceDE w:val="0"/>
        <w:autoSpaceDN w:val="0"/>
        <w:adjustRightInd w:val="0"/>
        <w:spacing w:line="360" w:lineRule="auto"/>
        <w:ind w:firstLine="720" w:firstLineChars="300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880870" cy="2539365"/>
            <wp:effectExtent l="0" t="0" r="5080" b="13335"/>
            <wp:docPr id="11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80870" cy="2539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，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。   </w:t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第三课时作业超市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autoSpaceDE w:val="0"/>
        <w:autoSpaceDN w:val="0"/>
        <w:adjustRightInd w:val="0"/>
        <w:spacing w:line="360" w:lineRule="auto"/>
        <w:ind w:firstLine="720" w:firstLineChars="300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一、单元生字积累：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★</w:t>
      </w:r>
    </w:p>
    <w:tbl>
      <w:tblPr>
        <w:tblStyle w:val="7"/>
        <w:tblpPr w:leftFromText="180" w:rightFromText="180" w:vertAnchor="text" w:horzAnchor="page" w:tblpX="2002" w:tblpY="21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1493"/>
        <w:gridCol w:w="5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Merge w:val="restart"/>
          </w:tcPr>
          <w:p>
            <w:pPr>
              <w:pStyle w:val="12"/>
              <w:ind w:left="76"/>
              <w:jc w:val="left"/>
              <w:rPr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pStyle w:val="12"/>
              <w:ind w:left="76"/>
              <w:jc w:val="left"/>
              <w:rPr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pStyle w:val="12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字词归类</w:t>
            </w:r>
          </w:p>
        </w:tc>
        <w:tc>
          <w:tcPr>
            <w:tcW w:w="1493" w:type="dxa"/>
          </w:tcPr>
          <w:p>
            <w:pPr>
              <w:pStyle w:val="12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易错读的字</w:t>
            </w:r>
          </w:p>
        </w:tc>
        <w:tc>
          <w:tcPr>
            <w:tcW w:w="5269" w:type="dxa"/>
          </w:tcPr>
          <w:p>
            <w:pPr>
              <w:pStyle w:val="12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Merge w:val="continue"/>
          </w:tcPr>
          <w:p>
            <w:pPr>
              <w:pStyle w:val="12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93" w:type="dxa"/>
          </w:tcPr>
          <w:p>
            <w:pPr>
              <w:pStyle w:val="12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易写错的字</w:t>
            </w:r>
          </w:p>
        </w:tc>
        <w:tc>
          <w:tcPr>
            <w:tcW w:w="5269" w:type="dxa"/>
          </w:tcPr>
          <w:p>
            <w:pPr>
              <w:pStyle w:val="12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Merge w:val="continue"/>
          </w:tcPr>
          <w:p>
            <w:pPr>
              <w:pStyle w:val="12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93" w:type="dxa"/>
          </w:tcPr>
          <w:p>
            <w:pPr>
              <w:pStyle w:val="12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形近字</w:t>
            </w:r>
          </w:p>
        </w:tc>
        <w:tc>
          <w:tcPr>
            <w:tcW w:w="5269" w:type="dxa"/>
          </w:tcPr>
          <w:p>
            <w:pPr>
              <w:pStyle w:val="12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Merge w:val="continue"/>
          </w:tcPr>
          <w:p>
            <w:pPr>
              <w:pStyle w:val="12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93" w:type="dxa"/>
          </w:tcPr>
          <w:p>
            <w:pPr>
              <w:pStyle w:val="12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多音字</w:t>
            </w:r>
          </w:p>
        </w:tc>
        <w:tc>
          <w:tcPr>
            <w:tcW w:w="5269" w:type="dxa"/>
          </w:tcPr>
          <w:p>
            <w:pPr>
              <w:pStyle w:val="12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6" w:type="dxa"/>
            <w:gridSpan w:val="2"/>
          </w:tcPr>
          <w:p>
            <w:pPr>
              <w:pStyle w:val="12"/>
              <w:ind w:left="76" w:firstLine="720" w:firstLineChars="300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难写词语</w:t>
            </w:r>
          </w:p>
        </w:tc>
        <w:tc>
          <w:tcPr>
            <w:tcW w:w="5269" w:type="dxa"/>
          </w:tcPr>
          <w:p>
            <w:pPr>
              <w:pStyle w:val="12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tabs>
          <w:tab w:val="left" w:pos="373"/>
        </w:tabs>
        <w:autoSpaceDE w:val="0"/>
        <w:autoSpaceDN w:val="0"/>
        <w:adjustRightInd w:val="0"/>
        <w:spacing w:line="360" w:lineRule="auto"/>
        <w:ind w:firstLine="720" w:firstLineChars="300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二、我会读。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★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难读的字可以自行注上音节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widowControl w:val="0"/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720" w:firstLineChars="3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融化   花瓣     广泛      减少     吹拂     破裂 </w:t>
      </w:r>
    </w:p>
    <w:p>
      <w:pPr>
        <w:widowControl w:val="0"/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720" w:firstLineChars="3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溪水   鸳鸯     崇高      聚拢     痕迹     疲倦</w:t>
      </w:r>
    </w:p>
    <w:p>
      <w:pPr>
        <w:widowControl w:val="0"/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720" w:firstLineChars="3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露水   仿佛     莲蓬      饱胀     随便     姿态</w:t>
      </w:r>
    </w:p>
    <w:p>
      <w:pPr>
        <w:tabs>
          <w:tab w:val="left" w:pos="3073"/>
        </w:tabs>
        <w:autoSpaceDE w:val="0"/>
        <w:autoSpaceDN w:val="0"/>
        <w:adjustRightInd w:val="0"/>
        <w:spacing w:line="360" w:lineRule="auto"/>
        <w:ind w:firstLine="720" w:firstLineChars="300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三、我会写。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★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正确规范地书写，易错笔画做上记号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spacing w:line="480" w:lineRule="exact"/>
        <w:ind w:leftChars="0" w:firstLine="720" w:firstLineChars="300"/>
        <w:jc w:val="both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融       瓣         拂         溪         裂        倦</w:t>
      </w:r>
    </w:p>
    <w:p>
      <w:pPr>
        <w:autoSpaceDE w:val="0"/>
        <w:autoSpaceDN w:val="0"/>
        <w:adjustRightInd w:val="0"/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u w:val="single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800735" cy="799465"/>
            <wp:effectExtent l="0" t="0" r="18415" b="63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0735" cy="799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800735" cy="799465"/>
            <wp:effectExtent l="0" t="0" r="18415" b="63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0735" cy="799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800735" cy="799465"/>
            <wp:effectExtent l="0" t="0" r="18415" b="63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0735" cy="799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800735" cy="799465"/>
            <wp:effectExtent l="0" t="0" r="18415" b="635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0735" cy="799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800735" cy="799465"/>
            <wp:effectExtent l="0" t="0" r="18415" b="635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0735" cy="799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800735" cy="799465"/>
            <wp:effectExtent l="0" t="0" r="18415" b="635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0735" cy="799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20" w:firstLineChars="300"/>
        <w:textAlignment w:val="auto"/>
        <w:rPr>
          <w:rFonts w:hint="eastAsia" w:asciiTheme="minorEastAsia" w:hAnsiTheme="minorEastAsia"/>
          <w:b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四、我会拼。</w:t>
      </w:r>
      <w:r>
        <w:rPr>
          <w:rFonts w:hint="eastAsia" w:asciiTheme="minorEastAsia" w:hAnsiTheme="minorEastAsia"/>
          <w:b/>
          <w:sz w:val="28"/>
          <w:szCs w:val="28"/>
        </w:rPr>
        <w:t>★</w:t>
      </w:r>
    </w:p>
    <w:p>
      <w:pPr>
        <w:spacing w:line="400" w:lineRule="exact"/>
        <w:ind w:left="239" w:leftChars="114"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chuī fú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 fǎng fú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jù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lǒng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pò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liè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huā bàn</w:t>
      </w:r>
    </w:p>
    <w:p>
      <w:pPr>
        <w:spacing w:line="40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 ）（         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（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（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）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（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20" w:firstLineChars="3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五、我会辨</w:t>
      </w:r>
      <w:r>
        <w:rPr>
          <w:rFonts w:hint="eastAsia" w:ascii="宋体" w:hAnsi="宋体" w:eastAsia="宋体" w:cs="宋体"/>
          <w:b/>
          <w:sz w:val="24"/>
          <w:szCs w:val="24"/>
        </w:rPr>
        <w:t>★</w:t>
      </w:r>
    </w:p>
    <w:p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融（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） 泛（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）   拂（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）  掠（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） 瓣（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隔（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） 眨（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）   佛（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）  晾（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） 辩（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szCs w:val="24"/>
          <w:u w:val="none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szCs w:val="24"/>
          <w:u w:val="none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szCs w:val="24"/>
          <w:u w:val="none"/>
          <w:shd w:val="clear" w:color="auto" w:fill="FFFFFF"/>
          <w:lang w:val="en-US" w:eastAsia="zh-CN"/>
        </w:rPr>
      </w:pPr>
    </w:p>
    <w:p>
      <w:pPr>
        <w:tabs>
          <w:tab w:val="left" w:pos="320"/>
          <w:tab w:val="center" w:pos="4153"/>
        </w:tabs>
        <w:autoSpaceDE w:val="0"/>
        <w:autoSpaceDN w:val="0"/>
        <w:adjustRightInd w:val="0"/>
        <w:spacing w:line="360" w:lineRule="auto"/>
        <w:ind w:firstLine="562" w:firstLineChars="200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u w:val="none"/>
          <w:shd w:val="clear" w:color="auto" w:fill="FFFFFF"/>
          <w:lang w:val="en-US" w:eastAsia="zh-CN"/>
        </w:rPr>
        <w:t>一、照样子写词语。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★</w:t>
      </w:r>
    </w:p>
    <w:p>
      <w:pPr>
        <w:numPr>
          <w:ilvl w:val="0"/>
          <w:numId w:val="0"/>
        </w:numPr>
        <w:spacing w:line="360" w:lineRule="auto"/>
        <w:ind w:firstLine="960" w:firstLineChars="400"/>
        <w:jc w:val="left"/>
        <w:rPr>
          <w:rFonts w:hint="eastAsia" w:ascii="宋体" w:hAnsi="宋体" w:eastAsia="宋体" w:cs="宋体"/>
          <w:color w:val="000000"/>
          <w:sz w:val="24"/>
          <w:szCs w:val="24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u w:val="none"/>
          <w:shd w:val="clear" w:color="auto" w:fill="FFFFFF"/>
          <w:lang w:val="en-US" w:eastAsia="zh-CN"/>
        </w:rPr>
        <w:t>剪刀似的尾巴                     可爱的小燕子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u w:val="none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u w:val="none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</w:t>
      </w:r>
    </w:p>
    <w:p>
      <w:pPr>
        <w:spacing w:line="360" w:lineRule="auto"/>
        <w:ind w:firstLine="480" w:firstLineChars="200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、选字填空，组成词语。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★</w:t>
      </w:r>
    </w:p>
    <w:p>
      <w:pPr>
        <w:spacing w:line="360" w:lineRule="auto"/>
        <w:ind w:firstLine="480" w:firstLineChars="200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仿 方</w:t>
      </w:r>
    </w:p>
    <w:p>
      <w:pPr>
        <w:spacing w:line="360" w:lineRule="auto"/>
        <w:ind w:firstLine="480" w:firstLineChars="200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1．（_____）照 （_____）块 北（_____）模（_____）</w:t>
      </w:r>
    </w:p>
    <w:p>
      <w:pPr>
        <w:spacing w:line="360" w:lineRule="auto"/>
        <w:ind w:firstLine="480" w:firstLineChars="200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形 行</w:t>
      </w:r>
    </w:p>
    <w:p>
      <w:pPr>
        <w:spacing w:line="360" w:lineRule="auto"/>
        <w:ind w:firstLine="480" w:firstLineChars="200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2．（____）状 步（____） （____）式（____）人</w:t>
      </w:r>
    </w:p>
    <w:p>
      <w:pPr>
        <w:spacing w:line="360" w:lineRule="auto"/>
        <w:ind w:firstLine="480" w:firstLineChars="200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佛 拂</w:t>
      </w:r>
    </w:p>
    <w:p>
      <w:pPr>
        <w:spacing w:line="360" w:lineRule="auto"/>
        <w:ind w:firstLine="480" w:firstLineChars="200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3．仿（____） 吹（_____） （_____）寺  飘（_____）</w:t>
      </w:r>
    </w:p>
    <w:p>
      <w:pPr>
        <w:spacing w:line="360" w:lineRule="auto"/>
        <w:ind w:firstLine="480" w:firstLineChars="200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辩 瓣</w:t>
      </w:r>
    </w:p>
    <w:p>
      <w:pPr>
        <w:spacing w:line="360" w:lineRule="auto"/>
        <w:ind w:firstLine="480" w:firstLineChars="200"/>
        <w:textAlignment w:val="center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4．花（____） 争（_____） 豆（_____）（_____）论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第四课时作业超市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720" w:firstLineChars="3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一、判断下面句子运用了什么修辞方法？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★★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6" w:right="11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（1）如毛的细雨由天上洒落着,千条万条的柔柳，红的白的黄的花,青的草,绿的叶,都像赶集似的聚拢来。(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)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6" w:right="11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（2）一身乌黑的羽毛，一双剪刀似的尾巴，一对轻快有力的翅膀，凑成了那样活泼的可爱的小燕子。（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6" w:right="11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（3）荷叶挨挨挤挤的,像一个个碧绿的大圆盘。（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）   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6" w:right="11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（4）不光是我一朵,一池的荷花都在舞蹈。(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二、根据意思写诗句：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81" w:left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山路上苍翠的树，与来的时候一样浓密，深林从中传来几声黄鹂的欢叫声，比来时更增添了些幽趣。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81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竹林外三两只桃花初放，鸭子在水中游戏，它们最先察觉了初春江水的回暖。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81" w:left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三、按课文内容填空：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1．《惠崇春江晚景》一诗是一首________诗，画的作者是_______，画的题目是《__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_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_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___》。这首诗的前两句是___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____，_____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2．一身_____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__羽毛，一对__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____翅膀，加上___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__似的尾巴，凑成了那样________小燕子。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3．梅子黄时日日晴，_______________________。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4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．_______________________ ，春来江水绿如蓝。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5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．二三月的春日里，轻风_______吹拂着，_______细雨由天上酒落着，____柔柳，____花，青的草，绿的叶，都像________ 聚拢来，形成了________ 春天。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四、读了本单元的课文，请你把喜欢的优美句子抄写下来。（至少三句）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★★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</w:p>
    <w:p>
      <w:pPr>
        <w:tabs>
          <w:tab w:val="left" w:pos="320"/>
          <w:tab w:val="center" w:pos="4153"/>
        </w:tabs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94615</wp:posOffset>
            </wp:positionV>
            <wp:extent cx="1457960" cy="2286635"/>
            <wp:effectExtent l="0" t="0" r="8890" b="18415"/>
            <wp:wrapTight wrapText="bothSides">
              <wp:wrapPolygon>
                <wp:start x="0" y="0"/>
                <wp:lineTo x="0" y="21414"/>
                <wp:lineTo x="21449" y="21414"/>
                <wp:lineTo x="21449" y="0"/>
                <wp:lineTo x="0" y="0"/>
              </wp:wrapPolygon>
            </wp:wrapTight>
            <wp:docPr id="12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57960" cy="2286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叶圣陶，1894-1988，江苏苏州，现代作家、教育家、文学家。他写的《稻草人》是我国的第一个童话故事。给大家推荐《稻草人》。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读了《稻草人》后，我想说：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20" w:firstLineChars="3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我还知道叶圣陶的作品有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                         </w:t>
      </w:r>
    </w:p>
    <w:p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第五课时作业超市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一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、按要求写句子。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★★</w:t>
      </w:r>
    </w:p>
    <w:p>
      <w:pPr>
        <w:spacing w:line="360" w:lineRule="auto"/>
        <w:ind w:firstLine="480" w:firstLineChars="20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1.飞倦了的燕子闲散地在纤细的电线上休憩。（缩句）</w:t>
      </w:r>
    </w:p>
    <w:p>
      <w:pPr>
        <w:spacing w:line="360" w:lineRule="auto"/>
        <w:ind w:firstLine="480" w:firstLineChars="20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</w:t>
      </w:r>
    </w:p>
    <w:p>
      <w:pPr>
        <w:spacing w:line="360" w:lineRule="auto"/>
        <w:ind w:firstLine="480" w:firstLineChars="20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2.荷叶挨挨挤挤的，像一个个碧绿的大圆盘。（仿写比喻句）</w:t>
      </w:r>
    </w:p>
    <w:p>
      <w:pPr>
        <w:spacing w:line="360" w:lineRule="auto"/>
        <w:ind w:firstLine="480" w:firstLineChars="20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</w:t>
      </w:r>
    </w:p>
    <w:p>
      <w:pPr>
        <w:spacing w:line="360" w:lineRule="auto"/>
        <w:ind w:firstLine="480" w:firstLineChars="20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3.我到公园去玩，</w:t>
      </w:r>
      <w:r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一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进门</w:t>
      </w:r>
      <w:r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就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闻到一阵清香。（用加点词语造句）</w:t>
      </w:r>
    </w:p>
    <w:p>
      <w:pPr>
        <w:spacing w:line="360" w:lineRule="auto"/>
        <w:ind w:firstLine="480" w:firstLineChars="20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</w:t>
      </w:r>
    </w:p>
    <w:p>
      <w:pPr>
        <w:numPr>
          <w:ilvl w:val="0"/>
          <w:numId w:val="3"/>
        </w:numPr>
        <w:spacing w:line="360" w:lineRule="auto"/>
        <w:ind w:firstLine="480" w:firstLineChars="20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小鱼在脚下游过，告诉我昨夜做的好梦。（仿写拟人句）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 xml:space="preserve">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二、想一想，填一填。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★★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朱红的（          ）    黑色的（           ）   完整的（           ）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一段（            ）      一只（         ）      一泡（    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三、根据课文内容判断下列说法的对错，对的打“√”，错的打“×”。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★★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1、凡是有复眼的昆虫，视觉都很灵敏。（    ）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2、独角仙是昆虫里最弱小的。（    ）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3、国画家喜欢画蚂蚱的原因是它的形态好掌握，很好画。（    ）</w:t>
      </w:r>
    </w:p>
    <w:p>
      <w:pPr>
        <w:tabs>
          <w:tab w:val="left" w:pos="320"/>
          <w:tab w:val="center" w:pos="4153"/>
        </w:tabs>
        <w:autoSpaceDE w:val="0"/>
        <w:autoSpaceDN w:val="0"/>
        <w:adjustRightInd w:val="0"/>
        <w:spacing w:line="360" w:lineRule="auto"/>
        <w:ind w:firstLine="562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ab/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b/>
          <w:bCs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23495</wp:posOffset>
            </wp:positionV>
            <wp:extent cx="2032635" cy="1631950"/>
            <wp:effectExtent l="0" t="0" r="0" b="6350"/>
            <wp:wrapTight wrapText="bothSides">
              <wp:wrapPolygon>
                <wp:start x="0" y="0"/>
                <wp:lineTo x="0" y="21432"/>
                <wp:lineTo x="21458" y="21432"/>
                <wp:lineTo x="21458" y="0"/>
                <wp:lineTo x="0" y="0"/>
              </wp:wrapPolygon>
            </wp:wrapTight>
            <wp:docPr id="8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635" cy="163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看着这眼前的荷花，你能展开想象写一写吗？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★★★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</w:p>
    <w:p>
      <w:p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第六课时作业超市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一、拼一拼，选一选。</w:t>
      </w:r>
      <w:r>
        <w:rPr>
          <w:rFonts w:hint="eastAsia" w:ascii="宋体" w:hAnsi="宋体" w:eastAsia="宋体" w:cs="宋体"/>
          <w:color w:val="000000"/>
          <w:spacing w:val="50"/>
          <w:sz w:val="24"/>
          <w:szCs w:val="24"/>
          <w:shd w:val="clear" w:color="auto" w:fill="FFFFFF"/>
        </w:rPr>
        <w:t>★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蚂蚱（zà zhà）      捉摸（mō  muō）     丝（sī  shī）绸</w:t>
      </w:r>
    </w:p>
    <w:p>
      <w:pPr>
        <w:spacing w:line="360" w:lineRule="auto"/>
        <w:ind w:firstLine="480" w:firstLineChars="20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瞎点（hā  xiā）      掌握(wù   wò)      黑(hēi  hái) 斑</w:t>
      </w:r>
    </w:p>
    <w:tbl>
      <w:tblPr>
        <w:tblStyle w:val="7"/>
        <w:tblpPr w:leftFromText="180" w:rightFromText="180" w:vertAnchor="text" w:horzAnchor="page" w:tblpX="1981" w:tblpY="8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67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昆虫</w:t>
            </w:r>
          </w:p>
        </w:tc>
        <w:tc>
          <w:tcPr>
            <w:tcW w:w="6712" w:type="dxa"/>
          </w:tcPr>
          <w:p>
            <w:pPr>
              <w:spacing w:line="360" w:lineRule="auto"/>
              <w:ind w:firstLine="3120" w:firstLineChars="1300"/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6712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6712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6712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6712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tabs>
          <w:tab w:val="left" w:pos="651"/>
        </w:tabs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课文中备忘录记录了哪几种昆虫？我们一起把它们请出来吧。</w:t>
      </w:r>
      <w:r>
        <w:rPr>
          <w:rFonts w:hint="eastAsia" w:ascii="宋体" w:hAnsi="宋体" w:eastAsia="宋体" w:cs="宋体"/>
          <w:color w:val="000000"/>
          <w:spacing w:val="50"/>
          <w:sz w:val="24"/>
          <w:szCs w:val="24"/>
          <w:shd w:val="clear" w:color="auto" w:fill="FFFFFF"/>
        </w:rPr>
        <w:t>★★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bCs/>
          <w:sz w:val="24"/>
          <w:szCs w:val="24"/>
        </w:rPr>
        <w:t>读下面的句子，照样子写一种小动物的外形特点。</w:t>
      </w:r>
      <w:r>
        <w:rPr>
          <w:rFonts w:hint="eastAsia" w:ascii="宋体" w:hAnsi="宋体" w:eastAsia="宋体" w:cs="宋体"/>
          <w:color w:val="000000"/>
          <w:spacing w:val="50"/>
          <w:sz w:val="24"/>
          <w:szCs w:val="24"/>
          <w:shd w:val="clear" w:color="auto" w:fill="FFFFFF"/>
        </w:rPr>
        <w:t>★★★</w:t>
      </w:r>
    </w:p>
    <w:p>
      <w:pPr>
        <w:spacing w:line="400" w:lineRule="exact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一身乌黑的羽毛，一双剪刀似的尾巴，一对轻快有力的翅膀，凑成了那样活泼可爱的小燕子。</w:t>
      </w:r>
    </w:p>
    <w:p>
      <w:pPr>
        <w:spacing w:line="400" w:lineRule="exact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shd w:val="clear" w:color="auto" w:fill="FFFFFF"/>
        </w:rPr>
        <w:t xml:space="preserve">                                                              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single"/>
          <w:shd w:val="clear" w:color="auto" w:fill="FFFFFF"/>
        </w:rPr>
        <w:t xml:space="preserve">                    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                                    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                                     </w:t>
      </w:r>
    </w:p>
    <w:p>
      <w:pPr>
        <w:tabs>
          <w:tab w:val="left" w:pos="320"/>
          <w:tab w:val="center" w:pos="4153"/>
        </w:tabs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pacing w:val="50"/>
          <w:sz w:val="24"/>
          <w:szCs w:val="24"/>
          <w:shd w:val="clear" w:color="auto" w:fill="FFFFFF"/>
        </w:rPr>
        <w:t>★★★</w:t>
      </w:r>
    </w:p>
    <w:p>
      <w:pPr>
        <w:tabs>
          <w:tab w:val="left" w:pos="1431"/>
        </w:tabs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搜集资料，为自己感兴趣的昆虫做一份备忘录，布置教室昆虫角。</w:t>
      </w:r>
    </w:p>
    <w:p>
      <w:pPr>
        <w:spacing w:line="360" w:lineRule="auto"/>
        <w:ind w:firstLine="720" w:firstLineChars="3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128905</wp:posOffset>
                </wp:positionH>
                <wp:positionV relativeFrom="paragraph">
                  <wp:posOffset>188595</wp:posOffset>
                </wp:positionV>
                <wp:extent cx="3056890" cy="2590165"/>
                <wp:effectExtent l="6985" t="0" r="22225" b="6350"/>
                <wp:wrapNone/>
                <wp:docPr id="13" name="波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66520" y="7212965"/>
                          <a:ext cx="3056890" cy="2590165"/>
                        </a:xfrm>
                        <a:prstGeom prst="wave">
                          <a:avLst>
                            <a:gd name="adj1" fmla="val 12500"/>
                            <a:gd name="adj2" fmla="val -628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4" type="#_x0000_t64" style="position:absolute;left:0pt;margin-left:10.15pt;margin-top:14.85pt;height:203.95pt;width:240.7pt;z-index:251662336;v-text-anchor:middle;mso-width-relative:page;mso-height-relative:page;" fillcolor="#C5E0B4 [1305]" filled="t" stroked="t" coordsize="21600,21600" o:gfxdata="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" adj="2700,10664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4100195</wp:posOffset>
                </wp:positionH>
                <wp:positionV relativeFrom="paragraph">
                  <wp:posOffset>1035685</wp:posOffset>
                </wp:positionV>
                <wp:extent cx="790575" cy="439420"/>
                <wp:effectExtent l="4445" t="4445" r="5080" b="13335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439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210" w:firstLineChars="1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昆虫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粘贴处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2.85pt;margin-top:81.55pt;height:34.6pt;width:62.25pt;z-index:251664384;mso-width-relative:page;mso-height-relative:page;" fillcolor="#CCE8CF [3201]" filled="t" stroked="t" coordsize="21600,21600" o:gfxdata="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Ju1rT2gAAAAsBAAAPAAAAAAAAAAEAIAAAACIAAABkcnMvZG93bnJldi54bWxQSwECFAAUAAAA&#10;CACHTuJAPDtGL14CAAC4BAAADgAAAAAAAAABACAAAAAp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昆虫</w:t>
                      </w:r>
                    </w:p>
                    <w:p>
                      <w:pPr>
                        <w:ind w:firstLine="210" w:firstLineChars="100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粘贴处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ind w:firstLine="720" w:firstLineChars="3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ind w:firstLine="720" w:firstLineChars="3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3766820</wp:posOffset>
                </wp:positionH>
                <wp:positionV relativeFrom="paragraph">
                  <wp:posOffset>117475</wp:posOffset>
                </wp:positionV>
                <wp:extent cx="1524000" cy="1466850"/>
                <wp:effectExtent l="6350" t="6350" r="12700" b="12700"/>
                <wp:wrapNone/>
                <wp:docPr id="18" name="椭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00295" y="7679690"/>
                          <a:ext cx="1524000" cy="14668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96.6pt;margin-top:9.25pt;height:115.5pt;width:120pt;z-index:251663360;v-text-anchor:middle;mso-width-relative:page;mso-height-relative:page;" fillcolor="#CCE8CF [3212]" filled="t" stroked="t" coordsize="21600,21600" o:gfxdata="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RxiVltgAAAAKAQAADwAAAAAAAAABACAAAAAiAAAAZHJzL2Rvd25yZXYueG1sUEsBAhQAFAAA&#10;AAgAh07iQJsQwHaaAgAAMgUAAA4AAAAAAAAAAQAgAAAAJwEAAGRycy9lMm9Eb2MueG1sUEsFBgAA&#10;AAAGAAYAWQEAADMGAAAAAA==&#10;">
                <v:fill on="t" focussize="0,0"/>
                <v:stroke weight="1pt" color="#2F528F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ind w:firstLine="720" w:firstLineChars="3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ind w:firstLine="720" w:firstLineChars="3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ind w:firstLine="720" w:firstLineChars="3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jc w:val="center"/>
        <w:rPr>
          <w:rFonts w:hint="default" w:ascii="宋体" w:hAnsi="宋体" w:eastAsia="宋体" w:cs="宋体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第七课时作业超市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一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、口语交际。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★</w:t>
      </w:r>
    </w:p>
    <w:p>
      <w:pPr>
        <w:spacing w:line="360" w:lineRule="auto"/>
        <w:ind w:firstLine="480" w:firstLineChars="20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春天到了，好玩的地方可多了。同学们想去哪儿春游呢？校园小记者来采访你们啦！</w:t>
      </w:r>
    </w:p>
    <w:p>
      <w:pPr>
        <w:spacing w:line="360" w:lineRule="auto"/>
        <w:ind w:firstLine="480" w:firstLineChars="20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小记者：你好！我是校园小记者。春天到了，请问你最想去哪儿春游呢？</w:t>
      </w:r>
    </w:p>
    <w:p>
      <w:pPr>
        <w:spacing w:line="360" w:lineRule="auto"/>
        <w:ind w:firstLine="480" w:firstLineChars="20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我：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ind w:firstLine="480" w:firstLineChars="20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小记者：谢谢！你能说说为什么想去这个地方吗？我也正想找个地方去春游呢！</w:t>
      </w:r>
    </w:p>
    <w:p>
      <w:pPr>
        <w:spacing w:line="360" w:lineRule="auto"/>
        <w:ind w:firstLine="480" w:firstLineChars="20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我：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</w:t>
      </w:r>
    </w:p>
    <w:p>
      <w:pPr>
        <w:spacing w:line="360" w:lineRule="auto"/>
        <w:ind w:firstLine="480" w:firstLineChars="20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小记者：那的确是个好玩的地方，谢谢你接受我的采访！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我：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</w:t>
      </w:r>
    </w:p>
    <w:p>
      <w:pPr>
        <w:tabs>
          <w:tab w:val="left" w:pos="320"/>
          <w:tab w:val="center" w:pos="4153"/>
        </w:tabs>
        <w:autoSpaceDE w:val="0"/>
        <w:autoSpaceDN w:val="0"/>
        <w:adjustRightInd w:val="0"/>
        <w:spacing w:line="360" w:lineRule="auto"/>
        <w:ind w:firstLine="562" w:firstLineChars="200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ab/>
      </w:r>
    </w:p>
    <w:p>
      <w:pPr>
        <w:numPr>
          <w:ilvl w:val="0"/>
          <w:numId w:val="0"/>
        </w:numPr>
        <w:spacing w:line="360" w:lineRule="auto"/>
        <w:ind w:left="480" w:leftChars="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收集你喜欢的植物，把它画下来或者粘贴在下面的方框里。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★★</w:t>
      </w:r>
    </w:p>
    <w:p>
      <w:pPr>
        <w:numPr>
          <w:ilvl w:val="0"/>
          <w:numId w:val="0"/>
        </w:numPr>
        <w:spacing w:line="360" w:lineRule="auto"/>
        <w:ind w:left="480" w:left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126365</wp:posOffset>
                </wp:positionV>
                <wp:extent cx="5038725" cy="3752850"/>
                <wp:effectExtent l="6350" t="6350" r="22225" b="12700"/>
                <wp:wrapNone/>
                <wp:docPr id="19" name="流程图: 可选过程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23645" y="5498465"/>
                          <a:ext cx="5038725" cy="3752850"/>
                        </a:xfrm>
                        <a:prstGeom prst="flowChartAlternateProcess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5.6pt;margin-top:9.95pt;height:295.5pt;width:396.75pt;z-index:251665408;v-text-anchor:middle;mso-width-relative:page;mso-height-relative:page;" fillcolor="#FBE5D6 [661]" filled="t" stroked="t" coordsize="21600,21600" o:gfxdata="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">
                <v:fill on="t" focussize="0,0"/>
                <v:stroke weight="1pt" color="#2F528F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spacing w:line="360" w:lineRule="auto"/>
        <w:ind w:left="480" w:left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375920</wp:posOffset>
                </wp:positionH>
                <wp:positionV relativeFrom="paragraph">
                  <wp:posOffset>89535</wp:posOffset>
                </wp:positionV>
                <wp:extent cx="1581785" cy="742315"/>
                <wp:effectExtent l="4445" t="4445" r="13970" b="1524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76070" y="5996940"/>
                          <a:ext cx="1581785" cy="7423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default" w:eastAsiaTheme="minorEastAsia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名称：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.6pt;margin-top:7.05pt;height:58.45pt;width:124.55pt;z-index:251666432;mso-width-relative:page;mso-height-relative:page;" fillcolor="#CCE8CF [3201]" filled="t" stroked="t" coordsize="21600,21600" o:gfxdata="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fwhWj2QAAAAkBAAAPAAAAAAAAAAEAIAAAACIAAABkcnMvZG93bnJldi54bWxQSwEC&#10;FAAUAAAACACHTuJA3psJXGUCAADFBAAADgAAAAAAAAABACAAAAAoAQAAZHJzL2Uyb0RvYy54bWxQ&#10;SwUGAAAAAAYABgBZAQAA/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default" w:eastAsiaTheme="minorEastAsia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名称：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           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spacing w:line="360" w:lineRule="auto"/>
        <w:ind w:left="480" w:left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="480" w:left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="480" w:left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="480" w:left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="480" w:left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="480" w:left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="480" w:left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="480" w:left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="480" w:left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="480" w:left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="480" w:left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="480" w:left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第八课时作业超市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★★</w:t>
      </w:r>
    </w:p>
    <w:p>
      <w:pPr>
        <w:spacing w:line="360" w:lineRule="auto"/>
        <w:ind w:firstLine="3120" w:firstLineChars="130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我的植物记录卡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1699"/>
        <w:gridCol w:w="1699"/>
        <w:gridCol w:w="1699"/>
        <w:gridCol w:w="1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699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名称：</w:t>
            </w:r>
          </w:p>
        </w:tc>
        <w:tc>
          <w:tcPr>
            <w:tcW w:w="1699" w:type="dxa"/>
          </w:tcPr>
          <w:p>
            <w:pPr>
              <w:spacing w:line="360" w:lineRule="auto"/>
              <w:ind w:firstLine="480" w:firstLineChars="200"/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茎</w:t>
            </w:r>
          </w:p>
        </w:tc>
        <w:tc>
          <w:tcPr>
            <w:tcW w:w="1699" w:type="dxa"/>
          </w:tcPr>
          <w:p>
            <w:pPr>
              <w:spacing w:line="360" w:lineRule="auto"/>
              <w:ind w:firstLine="480" w:firstLineChars="200"/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叶</w:t>
            </w:r>
          </w:p>
        </w:tc>
        <w:tc>
          <w:tcPr>
            <w:tcW w:w="1699" w:type="dxa"/>
          </w:tcPr>
          <w:p>
            <w:pPr>
              <w:spacing w:line="360" w:lineRule="auto"/>
              <w:ind w:firstLine="480" w:firstLineChars="200"/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花</w:t>
            </w:r>
          </w:p>
        </w:tc>
        <w:tc>
          <w:tcPr>
            <w:tcW w:w="1700" w:type="dxa"/>
          </w:tcPr>
          <w:p>
            <w:pPr>
              <w:spacing w:line="360" w:lineRule="auto"/>
              <w:ind w:firstLine="480" w:firstLineChars="200"/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699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颜色</w:t>
            </w:r>
          </w:p>
        </w:tc>
        <w:tc>
          <w:tcPr>
            <w:tcW w:w="1699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9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9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0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699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形状</w:t>
            </w:r>
          </w:p>
        </w:tc>
        <w:tc>
          <w:tcPr>
            <w:tcW w:w="1699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9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9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0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699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气味</w:t>
            </w:r>
          </w:p>
        </w:tc>
        <w:tc>
          <w:tcPr>
            <w:tcW w:w="1699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9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9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0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选做题：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读一读，记一记。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★★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自然界的植物千差万别，只有抓住不同于别的植物的特点进行描写，才</w:t>
      </w:r>
    </w:p>
    <w:p>
      <w:p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能将植物写生动。恰当地运用修辞方法能让你的语言生动起来。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1.对比法：在这千姿百态的植物世界里，我喜爱的既不是花中之王牡丹，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也不是娇艳欲滴的玫瑰，而是可治百病的芦荟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2.比喻法：万寿菊有的是未开的青色的花骨朵，远远地望去像一个个小小的话筒，竖在枝头，花瓣一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层又层，密密地重叠在一起，像一个淡黄色的绣球。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3.拟人法：《石榴》春天来了，石榴树到了夏天，郁郁葱葱的绿叶中，便开出一朵朵火红的石榴花。花越开越密，越开越盛，不久便挂满了枝头。走近看，仿佛是一个个活泼的小喇叭，正鼓着劲儿在吹呢。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4.衬托法：芦荟不像牡丹那样艳压群芳，也不像文竹那样温文尔雅，更没有玫瑰那样的馨香四溢。但就是它的朴实无华和默默为人奉献的内涵深深打动了我的心。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5.远近结合法：同一棵植物，远看和近看是不一样的。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近看：盛开的菊花真是漂亮，花朵极大，像个大绣球，淡黄色的花瓣，一丝一丝的，菊瓣弯曲带钩，中间金黄的花蕊像一个小太阳，菊花的茎都非常挺直。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远看：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a远远望去，许多串红连成一片，红得耀眼，真像燃烧得火苗，漂亮极了！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b我家养了一盆吊兰。远看，她犹如一位眉清目秀、亭亭玉立的少女，尽显自己的风采。</w:t>
      </w:r>
    </w:p>
    <w:p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jc w:val="center"/>
        <w:rPr>
          <w:rFonts w:hint="default" w:ascii="宋体" w:hAnsi="宋体" w:eastAsia="宋体" w:cs="宋体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第九课时作业超市</w:t>
      </w:r>
    </w:p>
    <w:p>
      <w:pPr>
        <w:spacing w:line="360" w:lineRule="auto"/>
        <w:jc w:val="both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★★★</w:t>
      </w:r>
    </w:p>
    <w:p>
      <w:pPr>
        <w:spacing w:line="360" w:lineRule="auto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《我的植物朋友》习作评价标准</w:t>
      </w:r>
    </w:p>
    <w:p>
      <w:pPr>
        <w:spacing w:line="360" w:lineRule="auto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优秀的地方: 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261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存在的问题：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1.没有跑题现象。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261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标点符号、用字方面。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2.好作文几乎没有错别字，用字用词用句到位。</w:t>
            </w:r>
          </w:p>
        </w:tc>
        <w:tc>
          <w:tcPr>
            <w:tcW w:w="4261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语句方面。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3.能自然分段，条理清楚，中心明确。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261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题目过长、文章的开头。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4.开头能简洁自然，直切主题。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261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文章的结尾。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4261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5.结尾能前后照应，或点题，或抒发情感。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261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资料过多、描写顺序混乱。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261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不会分自然段。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spacing w:line="360" w:lineRule="auto"/>
        <w:jc w:val="both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>
      <w:pPr>
        <w:spacing w:line="360" w:lineRule="auto"/>
        <w:jc w:val="both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请同学们根据以上标准，先进行自我评价，再进行互评。</w:t>
      </w:r>
    </w:p>
    <w:p>
      <w:pPr>
        <w:tabs>
          <w:tab w:val="left" w:pos="320"/>
          <w:tab w:val="center" w:pos="4153"/>
        </w:tabs>
        <w:autoSpaceDE w:val="0"/>
        <w:autoSpaceDN w:val="0"/>
        <w:adjustRightInd w:val="0"/>
        <w:spacing w:line="360" w:lineRule="auto"/>
        <w:ind w:firstLine="562" w:firstLineChars="200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ab/>
      </w:r>
    </w:p>
    <w:p>
      <w:pPr>
        <w:spacing w:line="360" w:lineRule="auto"/>
        <w:ind w:firstLine="720" w:firstLineChars="30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一、阅读完成练习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★★★</w:t>
      </w:r>
    </w:p>
    <w:p>
      <w:pPr>
        <w:spacing w:line="360" w:lineRule="auto"/>
        <w:jc w:val="center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山茶花</w:t>
      </w:r>
    </w:p>
    <w:p>
      <w:pPr>
        <w:spacing w:line="360" w:lineRule="auto"/>
        <w:ind w:firstLine="420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你见过山茶花吗？</w:t>
      </w:r>
    </w:p>
    <w:p>
      <w:pPr>
        <w:spacing w:line="360" w:lineRule="auto"/>
        <w:ind w:firstLine="420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真是美极了。白的，红的，紫的，墨色的，粉红的……一株树上有好多种颜色，一朵花上甚至也颜色不同，那真叫绝！</w:t>
      </w:r>
    </w:p>
    <w:p>
      <w:pPr>
        <w:spacing w:line="360" w:lineRule="auto"/>
        <w:ind w:firstLine="420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山茶花的白，那是怎样的白啊！①像高山飞瀑溅出的水花一样晶莹。②那墨茶，仿佛一汪碧绿的清潭，带着波光，又带着阳光。粉红的呢？③那是织女用朝霞和白云织成的轻纱。山茶花的花形也很美。有单瓣的，也有重瓣的，有叠成六角形或八角形的，大小疏密排列有致，潇洒而舒展。</w:t>
      </w:r>
    </w:p>
    <w:p>
      <w:pPr>
        <w:spacing w:line="360" w:lineRule="auto"/>
        <w:ind w:firstLine="420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有一次，我问一位老花农：“山茶花为什么这样美？”他乐呵呵地说：“你没看到山茶花骨朵的那股特别劲儿吗？”</w:t>
      </w:r>
    </w:p>
    <w:p>
      <w:pPr>
        <w:spacing w:line="360" w:lineRule="auto"/>
        <w:ind w:firstLine="420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我这才注意起山茶花骨朵来。果真特别！</w:t>
      </w:r>
    </w:p>
    <w:p>
      <w:pPr>
        <w:spacing w:line="360" w:lineRule="auto"/>
        <w:ind w:firstLine="420"/>
        <w:textAlignment w:val="center"/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一般的花，开放前不久才打骨朵。山茶呢？几乎是花一谢就又冒出了来年新花的骨朵。原来山茶花的骨朵是这样一个月又一个月，一季又一季地准备着。下了那么大功夫，花了那么多力气，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>开出的花怎能不美呢？</w:t>
      </w:r>
    </w:p>
    <w:p>
      <w:pPr>
        <w:spacing w:line="360" w:lineRule="auto"/>
        <w:ind w:firstLine="420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啊，山茶花骨朵，好一股特别劲儿！</w:t>
      </w:r>
    </w:p>
    <w:p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1．“那真叫绝”中，“绝”的意思是（ 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A．断绝    B．完全没有了   C．没有人能赶上的   D．极，最</w:t>
      </w:r>
    </w:p>
    <w:p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2．短文中画线句的意思是（     ）</w:t>
      </w:r>
    </w:p>
    <w:p>
      <w:pPr>
        <w:tabs>
          <w:tab w:val="left" w:pos="4153"/>
        </w:tabs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A．开出的花很美      B．不知道开出的花美不美</w:t>
      </w:r>
    </w:p>
    <w:p>
      <w:pPr>
        <w:tabs>
          <w:tab w:val="left" w:pos="4153"/>
        </w:tabs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C．开出的花不美      D．谁也不知道开出的花美</w:t>
      </w:r>
    </w:p>
    <w:p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3．短文第3自然段分别写出了山茶花的_______美和_____美。句子①把白色的山茶花比作高山飞瀑溅出的_____，句子②把墨茶比作_______，句子③把粉红的山茶花比作_______，生动形象。</w:t>
      </w:r>
    </w:p>
    <w:p>
      <w:pPr>
        <w:spacing w:line="360" w:lineRule="auto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4．山茶花骨朵的特别劲儿表现在_________；山茶花开得很美的原因是__________。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第十课时作业超市</w:t>
      </w:r>
    </w:p>
    <w:p>
      <w:pPr>
        <w:numPr>
          <w:ilvl w:val="0"/>
          <w:numId w:val="4"/>
        </w:numPr>
        <w:spacing w:line="360" w:lineRule="auto"/>
        <w:ind w:left="480" w:leftChars="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基础作业（必做）</w:t>
      </w:r>
    </w:p>
    <w:p>
      <w:pPr>
        <w:numPr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一、按课文内容填空：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★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1.小燕子带了它那双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尾巴，在阳光满地时，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于旷亮无比的天空，叽的一声，已由这里的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上，飞到那边的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2.荷花已经开了不少了。荷叶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的，像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3.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，春江水暖鸭先知。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4.江南好,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。日出江花红胜火,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。能不忆江南?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二、写出下列词语的近义词：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★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1.小燕子由南方飞来，为春光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平添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了许多生趣。（          ）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2.都像赶集似的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聚拢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来，形成了灿烂无比的春天。（         ）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3.有的横掠过湖面，翼尖或剪尾偶尔沾了一下水面。（       ）</w:t>
      </w:r>
    </w:p>
    <w:p>
      <w:pPr>
        <w:tabs>
          <w:tab w:val="left" w:pos="320"/>
          <w:tab w:val="center" w:pos="4153"/>
        </w:tabs>
        <w:autoSpaceDE w:val="0"/>
        <w:autoSpaceDN w:val="0"/>
        <w:adjustRightInd w:val="0"/>
        <w:spacing w:line="360" w:lineRule="auto"/>
        <w:ind w:firstLine="562" w:firstLineChars="200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ab/>
      </w:r>
    </w:p>
    <w:p>
      <w:pPr>
        <w:spacing w:line="360" w:lineRule="auto"/>
        <w:ind w:firstLine="240" w:firstLineChars="1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收集春天的诗，做一张手抄报美化班级墙。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★★</w:t>
      </w:r>
    </w:p>
    <w:p>
      <w:pPr>
        <w:spacing w:line="360" w:lineRule="auto"/>
        <w:ind w:firstLine="720" w:firstLineChars="3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165735</wp:posOffset>
                </wp:positionV>
                <wp:extent cx="2771775" cy="3371215"/>
                <wp:effectExtent l="6350" t="6350" r="22225" b="13335"/>
                <wp:wrapNone/>
                <wp:docPr id="23" name="圆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1775" cy="337121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0.35pt;margin-top:13.05pt;height:265.45pt;width:218.25pt;z-index:251669504;v-text-anchor:middle;mso-width-relative:page;mso-height-relative:page;" fillcolor="#DAE3F3 [660]" filled="t" stroked="t" coordsize="21600,21600" arcsize="0.166666666666667" o:gfxdata="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">
                <v:fill on="t" focussize="0,0"/>
                <v:stroke weight="1pt" color="#2F528F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-500380</wp:posOffset>
                </wp:positionH>
                <wp:positionV relativeFrom="paragraph">
                  <wp:posOffset>127000</wp:posOffset>
                </wp:positionV>
                <wp:extent cx="2771775" cy="3295650"/>
                <wp:effectExtent l="6350" t="6350" r="22225" b="12700"/>
                <wp:wrapNone/>
                <wp:docPr id="21" name="圆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9670" y="6552565"/>
                          <a:ext cx="2771775" cy="329565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39.4pt;margin-top:10pt;height:259.5pt;width:218.25pt;z-index:251667456;v-text-anchor:middle;mso-width-relative:page;mso-height-relative:page;" fillcolor="#DAE3F3 [660]" filled="t" stroked="t" coordsize="21600,21600" arcsize="0.166666666666667" o:gfxdata="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">
                <v:fill on="t" focussize="0,0"/>
                <v:stroke weight="1pt" color="#2F528F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spacing w:line="360" w:lineRule="auto"/>
        <w:ind w:firstLine="720" w:firstLineChars="3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2842895</wp:posOffset>
                </wp:positionH>
                <wp:positionV relativeFrom="paragraph">
                  <wp:posOffset>244475</wp:posOffset>
                </wp:positionV>
                <wp:extent cx="2494915" cy="2590800"/>
                <wp:effectExtent l="4445" t="4445" r="15240" b="14605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4915" cy="2590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1680" w:firstLineChars="700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咏柳</w:t>
                            </w:r>
                          </w:p>
                          <w:p>
                            <w:pPr>
                              <w:ind w:firstLine="1200" w:firstLineChars="500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[ 唐 ] 贺知章</w:t>
                            </w:r>
                          </w:p>
                          <w:p>
                            <w:pPr>
                              <w:ind w:firstLine="960" w:firstLineChars="400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碧玉妆成一树高，</w:t>
                            </w:r>
                          </w:p>
                          <w:p>
                            <w:pPr>
                              <w:ind w:firstLine="960" w:firstLineChars="400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万条垂下绿丝绦。</w:t>
                            </w:r>
                          </w:p>
                          <w:p>
                            <w:pPr>
                              <w:ind w:firstLine="960" w:firstLineChars="400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不知细叶谁裁出，</w:t>
                            </w:r>
                          </w:p>
                          <w:p>
                            <w:pPr>
                              <w:ind w:firstLine="960" w:firstLineChars="40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二月春风似剪刀。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3.85pt;margin-top:19.25pt;height:204pt;width:196.45pt;z-index:251670528;mso-width-relative:page;mso-height-relative:page;" fillcolor="#CCE8CF [3201]" filled="t" stroked="t" coordsize="21600,21600" o:gfxdata="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Ny5qZ2QAAAAoBAAAPAAAAAAAAAAEAIAAAACIAAABkcnMvZG93bnJldi54bWxQSwECFAAUAAAA&#10;CACHTuJApKi8e18CAAC6BAAADgAAAAAAAAABACAAAAAo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ind w:firstLine="1680" w:firstLineChars="700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咏柳</w:t>
                      </w:r>
                    </w:p>
                    <w:p>
                      <w:pPr>
                        <w:ind w:firstLine="1200" w:firstLineChars="500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[ 唐 ] 贺知章</w:t>
                      </w:r>
                    </w:p>
                    <w:p>
                      <w:pPr>
                        <w:ind w:firstLine="960" w:firstLineChars="400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碧玉妆成一树高，</w:t>
                      </w:r>
                    </w:p>
                    <w:p>
                      <w:pPr>
                        <w:ind w:firstLine="960" w:firstLineChars="400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万条垂下绿丝绦。</w:t>
                      </w:r>
                    </w:p>
                    <w:p>
                      <w:pPr>
                        <w:ind w:firstLine="960" w:firstLineChars="400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不知细叶谁裁出，</w:t>
                      </w:r>
                    </w:p>
                    <w:p>
                      <w:pPr>
                        <w:ind w:firstLine="960" w:firstLineChars="40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二月春风似剪刀。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-405130</wp:posOffset>
                </wp:positionH>
                <wp:positionV relativeFrom="paragraph">
                  <wp:posOffset>187325</wp:posOffset>
                </wp:positionV>
                <wp:extent cx="2494915" cy="2590800"/>
                <wp:effectExtent l="4445" t="4445" r="15240" b="14605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566920" y="6933565"/>
                          <a:ext cx="2494915" cy="2590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ind w:firstLine="1440" w:firstLineChars="600"/>
                              <w:jc w:val="both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春夜喜雨</w:t>
                            </w:r>
                          </w:p>
                          <w:p>
                            <w:pPr>
                              <w:spacing w:line="360" w:lineRule="auto"/>
                              <w:ind w:firstLine="1200" w:firstLineChars="500"/>
                              <w:jc w:val="both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  <w:t>[ 唐 ] 杜甫</w:t>
                            </w:r>
                          </w:p>
                          <w:p>
                            <w:pPr>
                              <w:spacing w:line="360" w:lineRule="auto"/>
                              <w:ind w:firstLine="720" w:firstLineChars="300"/>
                              <w:jc w:val="both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好雨知时节，当春乃发生。</w:t>
                            </w:r>
                          </w:p>
                          <w:p>
                            <w:pPr>
                              <w:spacing w:line="360" w:lineRule="auto"/>
                              <w:ind w:firstLine="720" w:firstLineChars="300"/>
                              <w:jc w:val="both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  <w:t>随风潜入夜，润物细无声。</w:t>
                            </w:r>
                          </w:p>
                          <w:p>
                            <w:pPr>
                              <w:spacing w:line="360" w:lineRule="auto"/>
                              <w:ind w:firstLine="720" w:firstLineChars="300"/>
                              <w:jc w:val="both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  <w:t>野径云俱黑，江船火独明。</w:t>
                            </w:r>
                          </w:p>
                          <w:p>
                            <w:pPr>
                              <w:spacing w:line="360" w:lineRule="auto"/>
                              <w:ind w:firstLine="720" w:firstLineChars="300"/>
                              <w:jc w:val="both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晓看红湿处，花重锦官城。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1.9pt;margin-top:14.75pt;height:204pt;width:196.45pt;z-index:251668480;mso-width-relative:page;mso-height-relative:page;" fillcolor="#CCE8CF [3201]" filled="t" stroked="t" coordsize="21600,21600" o:gfxdata="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A/7Wwi2wAAAAoBAAAPAAAAAAAAAAEAIAAAACIAAABkcnMvZG93bnJl&#10;di54bWxQSwECFAAUAAAACACHTuJAHcX2IWwCAADGBAAADgAAAAAAAAABACAAAAAqAQAAZHJzL2Uy&#10;b0RvYy54bWxQSwUGAAAAAAYABgBZAQAACAY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ind w:firstLine="1440" w:firstLineChars="600"/>
                        <w:jc w:val="both"/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val="en-US" w:eastAsia="zh-CN"/>
                        </w:rPr>
                        <w:t>春夜喜雨</w:t>
                      </w:r>
                    </w:p>
                    <w:p>
                      <w:pPr>
                        <w:spacing w:line="360" w:lineRule="auto"/>
                        <w:ind w:firstLine="1200" w:firstLineChars="500"/>
                        <w:jc w:val="both"/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val="en-US" w:eastAsia="zh-CN"/>
                        </w:rPr>
                        <w:t>[ 唐 ] 杜甫</w:t>
                      </w:r>
                    </w:p>
                    <w:p>
                      <w:pPr>
                        <w:spacing w:line="360" w:lineRule="auto"/>
                        <w:ind w:firstLine="720" w:firstLineChars="300"/>
                        <w:jc w:val="both"/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val="en-US" w:eastAsia="zh-CN"/>
                        </w:rPr>
                        <w:t>好雨知时节，当春乃发生。</w:t>
                      </w:r>
                    </w:p>
                    <w:p>
                      <w:pPr>
                        <w:spacing w:line="360" w:lineRule="auto"/>
                        <w:ind w:firstLine="720" w:firstLineChars="300"/>
                        <w:jc w:val="both"/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val="en-US" w:eastAsia="zh-CN"/>
                        </w:rPr>
                        <w:t>随风潜入夜，润物细无声。</w:t>
                      </w:r>
                    </w:p>
                    <w:p>
                      <w:pPr>
                        <w:spacing w:line="360" w:lineRule="auto"/>
                        <w:ind w:firstLine="720" w:firstLineChars="300"/>
                        <w:jc w:val="both"/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val="en-US" w:eastAsia="zh-CN"/>
                        </w:rPr>
                        <w:t>野径云俱黑，江船火独明。</w:t>
                      </w:r>
                    </w:p>
                    <w:p>
                      <w:pPr>
                        <w:spacing w:line="360" w:lineRule="auto"/>
                        <w:ind w:firstLine="720" w:firstLineChars="300"/>
                        <w:jc w:val="both"/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val="en-US" w:eastAsia="zh-CN"/>
                        </w:rPr>
                        <w:t>晓看红湿处，花重锦官城。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ind w:firstLine="3120" w:firstLineChars="13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ind w:firstLine="720" w:firstLineChars="30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ind w:firstLine="720" w:firstLineChars="30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ind w:firstLine="720" w:firstLineChars="30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ind w:firstLine="720" w:firstLineChars="30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ind w:firstLine="720" w:firstLineChars="30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ind w:firstLine="720" w:firstLineChars="30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ind w:firstLine="720" w:firstLineChars="30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第十一课时作业超市</w:t>
      </w:r>
    </w:p>
    <w:p>
      <w:pPr>
        <w:numPr>
          <w:ilvl w:val="0"/>
          <w:numId w:val="5"/>
        </w:numPr>
        <w:spacing w:line="360" w:lineRule="auto"/>
        <w:ind w:firstLine="562" w:firstLineChars="20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基础作业（必做）</w:t>
      </w:r>
    </w:p>
    <w:p>
      <w:pPr>
        <w:numPr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《一只耳朵的大鹿》描述的是历经沧桑，与猎人周旋中累积了智慧的大鹿。有一次猎人们追逐著鹿踪，在荒山里遭受骤然而来的风雨。紧张、颤抖、恐怖，无意中撞入神秘的洞穴，发现洞里群鹿与群猴和平共避风雨，人们在此受到同样的平等待遇。大自然里的动物，它们共生的方式真是不可思议！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请你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为这本书制作推荐海报，让大家都喜欢上这本书吧！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★★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-271780</wp:posOffset>
                </wp:positionH>
                <wp:positionV relativeFrom="paragraph">
                  <wp:posOffset>209550</wp:posOffset>
                </wp:positionV>
                <wp:extent cx="5324475" cy="5619750"/>
                <wp:effectExtent l="6350" t="6350" r="22225" b="12700"/>
                <wp:wrapNone/>
                <wp:docPr id="25" name="椭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28420" y="2907030"/>
                          <a:ext cx="5324475" cy="561975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21.4pt;margin-top:16.5pt;height:442.5pt;width:419.25pt;z-index:251671552;v-text-anchor:middle;mso-width-relative:page;mso-height-relative:page;" fillcolor="#BDE1C1 [3052]" filled="t" stroked="t" coordsize="21600,21600" o:gfxdata="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Fcap+fYAAAACgEAAA8AAAAAAAAAAQAgAAAAIgAAAGRycy9kb3ducmV2LnhtbFBLAQIU&#10;ABQAAAAIAIdO4kCb+ockngIAAEkFAAAOAAAAAAAAAAEAIAAAACcBAABkcnMvZTJvRG9jLnhtbFBL&#10;BQYAAAAABgAGAFkBAAA3BgAAAAA=&#10;">
                <v:fill on="t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5052060</wp:posOffset>
                </wp:positionH>
                <wp:positionV relativeFrom="paragraph">
                  <wp:posOffset>283845</wp:posOffset>
                </wp:positionV>
                <wp:extent cx="353060" cy="1790700"/>
                <wp:effectExtent l="4445" t="4445" r="23495" b="14605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405245" y="7926705"/>
                          <a:ext cx="353060" cy="1790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设计者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7.8pt;margin-top:22.35pt;height:141pt;width:27.8pt;z-index:251676672;mso-width-relative:page;mso-height-relative:page;" fillcolor="#CCE8CF [3201]" filled="t" stroked="t" coordsize="21600,21600" o:gfxdata="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v76Ll3AAAAAoBAAAPAAAAAAAAAAEAIAAAACIAAABkcnMvZG93&#10;bnJldi54bWxQSwECFAAUAAAACACHTuJAxQ4MKG4CAADHBAAADgAAAAAAAAABACAAAAArAQAAZHJz&#10;L2Uyb0RvYy54bWxQSwUGAAAAAAYABgBZAQAACwYAAAAA&#10;">
                <v:fill on="t" focussize="0,0"/>
                <v:stroke weight="0.5pt" color="#000000 [3204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设计者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4719320</wp:posOffset>
                </wp:positionH>
                <wp:positionV relativeFrom="paragraph">
                  <wp:posOffset>188595</wp:posOffset>
                </wp:positionV>
                <wp:extent cx="733425" cy="2057400"/>
                <wp:effectExtent l="8890" t="6350" r="19685" b="12700"/>
                <wp:wrapNone/>
                <wp:docPr id="35" name="左箭头标注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62320" y="8164830"/>
                          <a:ext cx="733425" cy="2057400"/>
                        </a:xfrm>
                        <a:prstGeom prst="leftArrowCallou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77" type="#_x0000_t77" style="position:absolute;left:0pt;margin-left:371.6pt;margin-top:14.85pt;height:162pt;width:57.75pt;z-index:251675648;v-text-anchor:middle;mso-width-relative:page;mso-height-relative:page;" fillcolor="#D0CECE [2894]" filled="t" stroked="t" coordsize="21600,21600" o:gfxdata="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A8lvsP2gAAAAoBAAAPAAAAAAAAAAEAIAAAACIA&#10;AABkcnMvZG93bnJldi54bWxQSwECFAAUAAAACACHTuJAlHLiX7ICAABaBQAADgAAAAAAAAABACAA&#10;AAApAQAAZHJzL2Uyb0RvYy54bWxQSwUGAAAAAAYABgBZAQAATQYAAAAA&#10;" adj="7565,8875,5400,9837">
                <v:fill on="t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tabs>
          <w:tab w:val="left" w:pos="320"/>
          <w:tab w:val="center" w:pos="4153"/>
        </w:tabs>
        <w:autoSpaceDE w:val="0"/>
        <w:autoSpaceDN w:val="0"/>
        <w:adjustRightInd w:val="0"/>
        <w:spacing w:line="360" w:lineRule="auto"/>
        <w:ind w:firstLine="562" w:firstLineChars="200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ab/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一、生活中，你饲养过小动物吗？请你完成下面的表格。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★★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0"/>
        <w:gridCol w:w="5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0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yellow"/>
                <w:vertAlign w:val="baseline"/>
                <w:lang w:val="en-US" w:eastAsia="zh-CN"/>
              </w:rPr>
              <w:t>面临的情景</w:t>
            </w:r>
          </w:p>
        </w:tc>
        <w:tc>
          <w:tcPr>
            <w:tcW w:w="5512" w:type="dxa"/>
          </w:tcPr>
          <w:p>
            <w:pPr>
              <w:spacing w:line="360" w:lineRule="auto"/>
              <w:ind w:firstLine="1680" w:firstLineChars="700"/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yellow"/>
                <w:vertAlign w:val="baseline"/>
                <w:lang w:val="en-US" w:eastAsia="zh-CN"/>
              </w:rPr>
              <w:t>你的心情和感受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0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看到小动物长大时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12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0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看到小动物生病时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12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0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看到小动物被伤害时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12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二、你还读过哪些描写动物的文学作品，快来和大家一起分享吧！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★★★</w:t>
      </w:r>
    </w:p>
    <w:p>
      <w:p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6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书名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817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主人翁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817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主要角色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817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主要内容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817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default" w:ascii="宋体" w:hAnsi="宋体" w:eastAsia="宋体" w:cs="宋体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第十二课时作业</w:t>
      </w:r>
    </w:p>
    <w:p>
      <w:pPr>
        <w:pStyle w:val="12"/>
        <w:numPr>
          <w:ilvl w:val="0"/>
          <w:numId w:val="6"/>
        </w:numPr>
        <w:ind w:left="76" w:right="11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基础作业（必做）</w:t>
      </w:r>
    </w:p>
    <w:p>
      <w:pPr>
        <w:pStyle w:val="12"/>
        <w:numPr>
          <w:numId w:val="0"/>
        </w:numPr>
        <w:ind w:right="110" w:right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观察</w:t>
      </w:r>
      <w:r>
        <w:rPr>
          <w:sz w:val="24"/>
          <w:szCs w:val="24"/>
          <w:lang w:eastAsia="zh-CN"/>
        </w:rPr>
        <w:t>一种有趣的生灵</w:t>
      </w:r>
      <w:r>
        <w:rPr>
          <w:rFonts w:hint="eastAsia"/>
          <w:sz w:val="24"/>
          <w:szCs w:val="24"/>
          <w:lang w:val="en-US" w:eastAsia="zh-CN"/>
        </w:rPr>
        <w:t>的</w:t>
      </w:r>
      <w:r>
        <w:rPr>
          <w:rFonts w:hint="eastAsia"/>
          <w:sz w:val="24"/>
          <w:szCs w:val="24"/>
          <w:lang w:eastAsia="zh-CN"/>
        </w:rPr>
        <w:t>样子特点。</w:t>
      </w:r>
      <w:r>
        <w:rPr>
          <w:rFonts w:hint="eastAsia"/>
          <w:sz w:val="24"/>
          <w:szCs w:val="24"/>
          <w:lang w:val="en-US" w:eastAsia="zh-CN"/>
        </w:rPr>
        <w:t>制作一张它的</w:t>
      </w:r>
      <w:r>
        <w:rPr>
          <w:rFonts w:hint="eastAsia"/>
          <w:sz w:val="24"/>
          <w:szCs w:val="24"/>
          <w:lang w:eastAsia="zh-CN"/>
        </w:rPr>
        <w:t>记录卡或思维导图。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★★★</w:t>
      </w:r>
    </w:p>
    <w:p>
      <w:pPr>
        <w:pStyle w:val="12"/>
        <w:ind w:left="76" w:right="110"/>
        <w:rPr>
          <w:rFonts w:hint="eastAsia"/>
          <w:sz w:val="24"/>
          <w:szCs w:val="24"/>
          <w:lang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61595</wp:posOffset>
                </wp:positionH>
                <wp:positionV relativeFrom="paragraph">
                  <wp:posOffset>129540</wp:posOffset>
                </wp:positionV>
                <wp:extent cx="5276850" cy="6999605"/>
                <wp:effectExtent l="6350" t="6350" r="12700" b="23495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14120" y="2085975"/>
                          <a:ext cx="5276850" cy="69996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.85pt;margin-top:10.2pt;height:551.15pt;width:415.5pt;z-index:251672576;v-text-anchor:middle;mso-width-relative:page;mso-height-relative:page;" fillcolor="#CCE8CF [3201]" filled="t" stroked="t" coordsize="21600,21600" o:gfxdata="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EegmbLXAAAACQEAAA8AAAAAAAAA&#10;AQAgAAAAIgAAAGRycy9kb3ducmV2LnhtbFBLAQIUABQAAAAIAIdO4kAZts7YhAIAAAMFAAAOAAAA&#10;AAAAAAEAIAAAACYBAABkcnMvZTJvRG9jLnhtbFBLBQYAAAAABgAGAFkBAAAcBgAAAAA=&#10;">
                <v:fill on="t" focussize="0,0"/>
                <v:stroke weight="1pt" color="#ED7D31 [3205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2880" w:firstLineChars="1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2880" w:firstLineChars="1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2880" w:firstLineChars="1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2880" w:firstLineChars="1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2880" w:firstLineChars="1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2880" w:firstLineChars="1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2880" w:firstLineChars="1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2880" w:firstLineChars="1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2880" w:firstLineChars="1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2880" w:firstLineChars="1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2880" w:firstLineChars="1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2880" w:firstLineChars="1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2880" w:firstLineChars="1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2880" w:firstLineChars="1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spacing w:line="360" w:lineRule="auto"/>
        <w:jc w:val="both"/>
        <w:textAlignment w:val="center"/>
        <w:rPr>
          <w:lang w:eastAsia="zh-CN"/>
        </w:rPr>
      </w:pPr>
    </w:p>
    <w:p>
      <w:pPr>
        <w:bidi w:val="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tabs>
          <w:tab w:val="left" w:pos="320"/>
          <w:tab w:val="center" w:pos="4153"/>
        </w:tabs>
        <w:autoSpaceDE w:val="0"/>
        <w:autoSpaceDN w:val="0"/>
        <w:adjustRightInd w:val="0"/>
        <w:spacing w:line="360" w:lineRule="auto"/>
        <w:ind w:firstLine="562" w:firstLineChars="200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ab/>
      </w:r>
    </w:p>
    <w:p>
      <w:pPr>
        <w:bidi w:val="0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连线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★</w:t>
      </w:r>
    </w:p>
    <w:p>
      <w:pPr>
        <w:bidi w:val="0"/>
        <w:rPr>
          <w:rFonts w:hint="default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-150495</wp:posOffset>
            </wp:positionH>
            <wp:positionV relativeFrom="page">
              <wp:posOffset>1717040</wp:posOffset>
            </wp:positionV>
            <wp:extent cx="1639570" cy="1100455"/>
            <wp:effectExtent l="0" t="0" r="17780" b="4445"/>
            <wp:wrapNone/>
            <wp:docPr id="30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39570" cy="1100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</w:p>
    <w:p>
      <w:pPr>
        <w:tabs>
          <w:tab w:val="left" w:pos="914"/>
        </w:tabs>
        <w:bidi w:val="0"/>
        <w:ind w:firstLine="1440" w:firstLineChars="6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西塞山前白鹭飞，桃花流水鳜鱼肥。</w:t>
      </w:r>
    </w:p>
    <w:p>
      <w:pPr>
        <w:tabs>
          <w:tab w:val="left" w:pos="914"/>
        </w:tabs>
        <w:bidi w:val="0"/>
        <w:ind w:firstLine="1920" w:firstLineChars="8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ind w:firstLine="3840" w:firstLineChars="16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ind w:firstLine="3840" w:firstLineChars="16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ind w:firstLine="3840" w:firstLineChars="16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ind w:firstLine="1680" w:firstLineChars="700"/>
        <w:rPr>
          <w:rFonts w:hint="default" w:eastAsia="宋体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-135255</wp:posOffset>
            </wp:positionH>
            <wp:positionV relativeFrom="paragraph">
              <wp:posOffset>32385</wp:posOffset>
            </wp:positionV>
            <wp:extent cx="1640205" cy="1290320"/>
            <wp:effectExtent l="0" t="0" r="17145" b="5080"/>
            <wp:wrapTight wrapText="bothSides">
              <wp:wrapPolygon>
                <wp:start x="0" y="0"/>
                <wp:lineTo x="0" y="21366"/>
                <wp:lineTo x="21324" y="21366"/>
                <wp:lineTo x="21324" y="0"/>
                <wp:lineTo x="0" y="0"/>
              </wp:wrapPolygon>
            </wp:wrapTight>
            <wp:docPr id="32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6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40205" cy="129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儿童散学归来早，忙趁东风放纸鸢。</w: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tabs>
          <w:tab w:val="left" w:pos="914"/>
        </w:tabs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小娃撑小艇，偷采白莲回。</w:t>
      </w:r>
    </w:p>
    <w:p>
      <w:pPr>
        <w:tabs>
          <w:tab w:val="left" w:pos="914"/>
        </w:tabs>
        <w:bidi w:val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-1906905</wp:posOffset>
            </wp:positionH>
            <wp:positionV relativeFrom="paragraph">
              <wp:posOffset>175260</wp:posOffset>
            </wp:positionV>
            <wp:extent cx="1730375" cy="1297305"/>
            <wp:effectExtent l="0" t="0" r="3175" b="17145"/>
            <wp:wrapSquare wrapText="bothSides"/>
            <wp:docPr id="34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8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30375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914"/>
        </w:tabs>
        <w:bidi w:val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tabs>
          <w:tab w:val="left" w:pos="914"/>
        </w:tabs>
        <w:bidi w:val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tabs>
          <w:tab w:val="left" w:pos="914"/>
        </w:tabs>
        <w:bidi w:val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tabs>
          <w:tab w:val="left" w:pos="914"/>
        </w:tabs>
        <w:bidi w:val="0"/>
        <w:ind w:firstLine="1680" w:firstLineChars="7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路人借问遥招手，怕得鱼惊不应人。</w:t>
      </w:r>
    </w:p>
    <w:p>
      <w:pPr>
        <w:tabs>
          <w:tab w:val="left" w:pos="914"/>
        </w:tabs>
        <w:bidi w:val="0"/>
        <w:ind w:firstLine="1200" w:firstLineChars="5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tabs>
          <w:tab w:val="left" w:pos="914"/>
        </w:tabs>
        <w:bidi w:val="0"/>
        <w:ind w:firstLine="1200" w:firstLineChars="5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tabs>
          <w:tab w:val="left" w:pos="914"/>
        </w:tabs>
        <w:bidi w:val="0"/>
        <w:ind w:firstLine="1200" w:firstLineChars="5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-1931670</wp:posOffset>
            </wp:positionH>
            <wp:positionV relativeFrom="page">
              <wp:posOffset>7033895</wp:posOffset>
            </wp:positionV>
            <wp:extent cx="1884680" cy="1061720"/>
            <wp:effectExtent l="0" t="0" r="1270" b="5080"/>
            <wp:wrapTight wrapText="bothSides">
              <wp:wrapPolygon>
                <wp:start x="0" y="0"/>
                <wp:lineTo x="0" y="21316"/>
                <wp:lineTo x="21396" y="21316"/>
                <wp:lineTo x="21396" y="0"/>
                <wp:lineTo x="0" y="0"/>
              </wp:wrapPolygon>
            </wp:wrapTight>
            <wp:docPr id="10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84680" cy="10617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-1891665</wp:posOffset>
            </wp:positionH>
            <wp:positionV relativeFrom="paragraph">
              <wp:posOffset>146685</wp:posOffset>
            </wp:positionV>
            <wp:extent cx="1828800" cy="1246505"/>
            <wp:effectExtent l="0" t="0" r="0" b="10795"/>
            <wp:wrapTopAndBottom/>
            <wp:docPr id="33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7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246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桃花潭水深千尺，不及汪伦送我情。</w:t>
      </w: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A83559"/>
    <w:multiLevelType w:val="singleLevel"/>
    <w:tmpl w:val="8FA8355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EA54FB6"/>
    <w:multiLevelType w:val="singleLevel"/>
    <w:tmpl w:val="BEA54FB6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2">
    <w:nsid w:val="D81F5BC4"/>
    <w:multiLevelType w:val="singleLevel"/>
    <w:tmpl w:val="D81F5BC4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3">
    <w:nsid w:val="F84CE209"/>
    <w:multiLevelType w:val="singleLevel"/>
    <w:tmpl w:val="F84CE209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69ADE81"/>
    <w:multiLevelType w:val="singleLevel"/>
    <w:tmpl w:val="069ADE8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44CEB5F9"/>
    <w:multiLevelType w:val="singleLevel"/>
    <w:tmpl w:val="44CEB5F9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DD8"/>
    <w:rsid w:val="000079F5"/>
    <w:rsid w:val="00020189"/>
    <w:rsid w:val="00025014"/>
    <w:rsid w:val="00030BFF"/>
    <w:rsid w:val="00031A74"/>
    <w:rsid w:val="00046B6D"/>
    <w:rsid w:val="000506DD"/>
    <w:rsid w:val="00056B45"/>
    <w:rsid w:val="0007302A"/>
    <w:rsid w:val="00092F79"/>
    <w:rsid w:val="000C5A5E"/>
    <w:rsid w:val="000E0B09"/>
    <w:rsid w:val="000F13C4"/>
    <w:rsid w:val="000F620F"/>
    <w:rsid w:val="00101C8B"/>
    <w:rsid w:val="001119C3"/>
    <w:rsid w:val="00122535"/>
    <w:rsid w:val="00177834"/>
    <w:rsid w:val="00182EE9"/>
    <w:rsid w:val="00192278"/>
    <w:rsid w:val="00195F7E"/>
    <w:rsid w:val="00197671"/>
    <w:rsid w:val="001C2F13"/>
    <w:rsid w:val="0020164F"/>
    <w:rsid w:val="00224E00"/>
    <w:rsid w:val="00236CEF"/>
    <w:rsid w:val="002516AE"/>
    <w:rsid w:val="002634E8"/>
    <w:rsid w:val="002836B2"/>
    <w:rsid w:val="00295FA8"/>
    <w:rsid w:val="002C215F"/>
    <w:rsid w:val="002C64AE"/>
    <w:rsid w:val="002D1CB2"/>
    <w:rsid w:val="00300B22"/>
    <w:rsid w:val="00340B41"/>
    <w:rsid w:val="0034169D"/>
    <w:rsid w:val="00371C81"/>
    <w:rsid w:val="00376166"/>
    <w:rsid w:val="003E04AA"/>
    <w:rsid w:val="003E04C2"/>
    <w:rsid w:val="004130F8"/>
    <w:rsid w:val="00441DD8"/>
    <w:rsid w:val="00447CB0"/>
    <w:rsid w:val="0047462B"/>
    <w:rsid w:val="00504597"/>
    <w:rsid w:val="005057B2"/>
    <w:rsid w:val="005139D7"/>
    <w:rsid w:val="005319ED"/>
    <w:rsid w:val="00557B79"/>
    <w:rsid w:val="00565DDA"/>
    <w:rsid w:val="00566C2D"/>
    <w:rsid w:val="005967B6"/>
    <w:rsid w:val="005A5A9B"/>
    <w:rsid w:val="005C03E4"/>
    <w:rsid w:val="005C0797"/>
    <w:rsid w:val="005D0CE4"/>
    <w:rsid w:val="00601A15"/>
    <w:rsid w:val="00615B1A"/>
    <w:rsid w:val="00630945"/>
    <w:rsid w:val="006676EB"/>
    <w:rsid w:val="0067530A"/>
    <w:rsid w:val="006761E2"/>
    <w:rsid w:val="00683110"/>
    <w:rsid w:val="0068440B"/>
    <w:rsid w:val="00694565"/>
    <w:rsid w:val="006F3337"/>
    <w:rsid w:val="006F5CC9"/>
    <w:rsid w:val="00727234"/>
    <w:rsid w:val="00736CD6"/>
    <w:rsid w:val="00740EB4"/>
    <w:rsid w:val="00752F18"/>
    <w:rsid w:val="007610E8"/>
    <w:rsid w:val="00780606"/>
    <w:rsid w:val="00780BD9"/>
    <w:rsid w:val="00781F34"/>
    <w:rsid w:val="00791231"/>
    <w:rsid w:val="00792B0F"/>
    <w:rsid w:val="00792E7D"/>
    <w:rsid w:val="00796065"/>
    <w:rsid w:val="00797D53"/>
    <w:rsid w:val="007A4B7B"/>
    <w:rsid w:val="007B722F"/>
    <w:rsid w:val="007C51AA"/>
    <w:rsid w:val="007E7911"/>
    <w:rsid w:val="008246D6"/>
    <w:rsid w:val="008256BE"/>
    <w:rsid w:val="00850F41"/>
    <w:rsid w:val="00885A61"/>
    <w:rsid w:val="00886C62"/>
    <w:rsid w:val="008E2A54"/>
    <w:rsid w:val="00901073"/>
    <w:rsid w:val="00943BD2"/>
    <w:rsid w:val="0097091B"/>
    <w:rsid w:val="009848FB"/>
    <w:rsid w:val="009A37D9"/>
    <w:rsid w:val="009B163A"/>
    <w:rsid w:val="009D4D32"/>
    <w:rsid w:val="009F228D"/>
    <w:rsid w:val="00A01429"/>
    <w:rsid w:val="00A01FDA"/>
    <w:rsid w:val="00A06BDD"/>
    <w:rsid w:val="00A1027E"/>
    <w:rsid w:val="00A16D11"/>
    <w:rsid w:val="00A203B0"/>
    <w:rsid w:val="00A37AAD"/>
    <w:rsid w:val="00A67916"/>
    <w:rsid w:val="00A71EB0"/>
    <w:rsid w:val="00A84AC4"/>
    <w:rsid w:val="00AA10B7"/>
    <w:rsid w:val="00AA259B"/>
    <w:rsid w:val="00AC2F05"/>
    <w:rsid w:val="00AF1538"/>
    <w:rsid w:val="00B07189"/>
    <w:rsid w:val="00B418C3"/>
    <w:rsid w:val="00B53C13"/>
    <w:rsid w:val="00B578C7"/>
    <w:rsid w:val="00B81C73"/>
    <w:rsid w:val="00B84834"/>
    <w:rsid w:val="00B86C0C"/>
    <w:rsid w:val="00BB1B11"/>
    <w:rsid w:val="00C50981"/>
    <w:rsid w:val="00C61BFD"/>
    <w:rsid w:val="00C6579F"/>
    <w:rsid w:val="00C72BD4"/>
    <w:rsid w:val="00C94B66"/>
    <w:rsid w:val="00CD1DF1"/>
    <w:rsid w:val="00CF1351"/>
    <w:rsid w:val="00CF63EB"/>
    <w:rsid w:val="00D14DEE"/>
    <w:rsid w:val="00D4008E"/>
    <w:rsid w:val="00D4424E"/>
    <w:rsid w:val="00D6233D"/>
    <w:rsid w:val="00D75F9C"/>
    <w:rsid w:val="00D8293B"/>
    <w:rsid w:val="00DA1C15"/>
    <w:rsid w:val="00DC00A8"/>
    <w:rsid w:val="00DC4E6B"/>
    <w:rsid w:val="00DD30FC"/>
    <w:rsid w:val="00DE46B4"/>
    <w:rsid w:val="00E06451"/>
    <w:rsid w:val="00E3512F"/>
    <w:rsid w:val="00E54AD4"/>
    <w:rsid w:val="00E65595"/>
    <w:rsid w:val="00E6739C"/>
    <w:rsid w:val="00E836C7"/>
    <w:rsid w:val="00EC749E"/>
    <w:rsid w:val="00EC7BFB"/>
    <w:rsid w:val="00F00412"/>
    <w:rsid w:val="00F042BF"/>
    <w:rsid w:val="00F156D2"/>
    <w:rsid w:val="00F2292A"/>
    <w:rsid w:val="00F27ABF"/>
    <w:rsid w:val="00F55708"/>
    <w:rsid w:val="00F61064"/>
    <w:rsid w:val="00F721A2"/>
    <w:rsid w:val="00FC1B89"/>
    <w:rsid w:val="01234775"/>
    <w:rsid w:val="01651564"/>
    <w:rsid w:val="01973C33"/>
    <w:rsid w:val="01EF2B63"/>
    <w:rsid w:val="020A0F0B"/>
    <w:rsid w:val="02314E18"/>
    <w:rsid w:val="025D212A"/>
    <w:rsid w:val="02617883"/>
    <w:rsid w:val="026C7116"/>
    <w:rsid w:val="02FB3D88"/>
    <w:rsid w:val="032E1B7A"/>
    <w:rsid w:val="03BA61C4"/>
    <w:rsid w:val="047E0A02"/>
    <w:rsid w:val="04BD1E9C"/>
    <w:rsid w:val="04C46134"/>
    <w:rsid w:val="05B2068A"/>
    <w:rsid w:val="05DE2C09"/>
    <w:rsid w:val="06A67E52"/>
    <w:rsid w:val="07456035"/>
    <w:rsid w:val="07531FCD"/>
    <w:rsid w:val="07F15A62"/>
    <w:rsid w:val="07F67DCC"/>
    <w:rsid w:val="08146CE2"/>
    <w:rsid w:val="08234464"/>
    <w:rsid w:val="0862447E"/>
    <w:rsid w:val="08A72A75"/>
    <w:rsid w:val="08D75A08"/>
    <w:rsid w:val="09830498"/>
    <w:rsid w:val="09F628C6"/>
    <w:rsid w:val="0A517FD8"/>
    <w:rsid w:val="0A8C0D5F"/>
    <w:rsid w:val="0AEB1FDA"/>
    <w:rsid w:val="0C69683A"/>
    <w:rsid w:val="0C87200D"/>
    <w:rsid w:val="0C906201"/>
    <w:rsid w:val="0D3C3623"/>
    <w:rsid w:val="0D715112"/>
    <w:rsid w:val="0D840229"/>
    <w:rsid w:val="0D8C18E3"/>
    <w:rsid w:val="0D8D3F6A"/>
    <w:rsid w:val="0DD71E98"/>
    <w:rsid w:val="0E4B7D3F"/>
    <w:rsid w:val="0EA1246E"/>
    <w:rsid w:val="0EEC162E"/>
    <w:rsid w:val="0F2C13DE"/>
    <w:rsid w:val="0F9825C6"/>
    <w:rsid w:val="0FEB1D1F"/>
    <w:rsid w:val="10DE00A5"/>
    <w:rsid w:val="11A6340A"/>
    <w:rsid w:val="1203608C"/>
    <w:rsid w:val="12B6759C"/>
    <w:rsid w:val="13B34C7A"/>
    <w:rsid w:val="13EA360C"/>
    <w:rsid w:val="13F0721C"/>
    <w:rsid w:val="14C7098E"/>
    <w:rsid w:val="15B24990"/>
    <w:rsid w:val="15B37AB7"/>
    <w:rsid w:val="16372452"/>
    <w:rsid w:val="169001BC"/>
    <w:rsid w:val="16A416B2"/>
    <w:rsid w:val="16F37D69"/>
    <w:rsid w:val="170A71DD"/>
    <w:rsid w:val="176D1DF3"/>
    <w:rsid w:val="178650D3"/>
    <w:rsid w:val="179B5E38"/>
    <w:rsid w:val="17E20F02"/>
    <w:rsid w:val="188B35FC"/>
    <w:rsid w:val="18BC1C62"/>
    <w:rsid w:val="192805BE"/>
    <w:rsid w:val="193E503E"/>
    <w:rsid w:val="19491786"/>
    <w:rsid w:val="19612241"/>
    <w:rsid w:val="1A2D20E5"/>
    <w:rsid w:val="1AB148E5"/>
    <w:rsid w:val="1BAD274F"/>
    <w:rsid w:val="1BC3785A"/>
    <w:rsid w:val="1BD62813"/>
    <w:rsid w:val="1C316A01"/>
    <w:rsid w:val="1C4849B1"/>
    <w:rsid w:val="1C5F4533"/>
    <w:rsid w:val="1C9A19F3"/>
    <w:rsid w:val="1CC604E5"/>
    <w:rsid w:val="1D2D56B8"/>
    <w:rsid w:val="1DE74FAB"/>
    <w:rsid w:val="1E9E70B7"/>
    <w:rsid w:val="1FED0F56"/>
    <w:rsid w:val="1FF62A27"/>
    <w:rsid w:val="1FFF4D7A"/>
    <w:rsid w:val="20186F38"/>
    <w:rsid w:val="202412B1"/>
    <w:rsid w:val="209754FD"/>
    <w:rsid w:val="21C8369E"/>
    <w:rsid w:val="21E774BC"/>
    <w:rsid w:val="225C6E22"/>
    <w:rsid w:val="23025697"/>
    <w:rsid w:val="23B60B04"/>
    <w:rsid w:val="23D058F9"/>
    <w:rsid w:val="249F636D"/>
    <w:rsid w:val="25966A71"/>
    <w:rsid w:val="25AA730D"/>
    <w:rsid w:val="26165CE4"/>
    <w:rsid w:val="26276A66"/>
    <w:rsid w:val="265A373A"/>
    <w:rsid w:val="265E3CEE"/>
    <w:rsid w:val="26DF581F"/>
    <w:rsid w:val="275A36FC"/>
    <w:rsid w:val="27BB11E7"/>
    <w:rsid w:val="27C017BC"/>
    <w:rsid w:val="28E152B8"/>
    <w:rsid w:val="28FA42E5"/>
    <w:rsid w:val="29E94AF3"/>
    <w:rsid w:val="2A3D0C83"/>
    <w:rsid w:val="2A665B02"/>
    <w:rsid w:val="2A76333F"/>
    <w:rsid w:val="2AA947FF"/>
    <w:rsid w:val="2B71659E"/>
    <w:rsid w:val="2BA32F1F"/>
    <w:rsid w:val="2C166BCA"/>
    <w:rsid w:val="2CFF6D45"/>
    <w:rsid w:val="2DAE2788"/>
    <w:rsid w:val="2E4C1EAB"/>
    <w:rsid w:val="2EBF34BD"/>
    <w:rsid w:val="2EC57B17"/>
    <w:rsid w:val="2FF10543"/>
    <w:rsid w:val="304B7498"/>
    <w:rsid w:val="310107D2"/>
    <w:rsid w:val="3101286E"/>
    <w:rsid w:val="313C2D27"/>
    <w:rsid w:val="321F1946"/>
    <w:rsid w:val="32887BD9"/>
    <w:rsid w:val="33150BE9"/>
    <w:rsid w:val="334362D4"/>
    <w:rsid w:val="33AC6FB3"/>
    <w:rsid w:val="33C81206"/>
    <w:rsid w:val="344D4E0A"/>
    <w:rsid w:val="349A779C"/>
    <w:rsid w:val="354337FB"/>
    <w:rsid w:val="35602068"/>
    <w:rsid w:val="35FD74A7"/>
    <w:rsid w:val="367F2187"/>
    <w:rsid w:val="3691256C"/>
    <w:rsid w:val="36B45DB4"/>
    <w:rsid w:val="370553EA"/>
    <w:rsid w:val="373E5E30"/>
    <w:rsid w:val="37BC7009"/>
    <w:rsid w:val="38B1497C"/>
    <w:rsid w:val="39626EE0"/>
    <w:rsid w:val="39AB6046"/>
    <w:rsid w:val="39D02163"/>
    <w:rsid w:val="39DE5F10"/>
    <w:rsid w:val="39DF7885"/>
    <w:rsid w:val="3A2E67CC"/>
    <w:rsid w:val="3A950FD4"/>
    <w:rsid w:val="3ACE0F87"/>
    <w:rsid w:val="3B9774D6"/>
    <w:rsid w:val="3BF0780B"/>
    <w:rsid w:val="3C0D574A"/>
    <w:rsid w:val="3C955C59"/>
    <w:rsid w:val="3CF177A3"/>
    <w:rsid w:val="3D321FD3"/>
    <w:rsid w:val="3D3D2948"/>
    <w:rsid w:val="3D842583"/>
    <w:rsid w:val="3D8D04BA"/>
    <w:rsid w:val="3D9E5A88"/>
    <w:rsid w:val="3DB20CCC"/>
    <w:rsid w:val="3E124540"/>
    <w:rsid w:val="3E407792"/>
    <w:rsid w:val="3E8C2799"/>
    <w:rsid w:val="3E995C7C"/>
    <w:rsid w:val="3F065329"/>
    <w:rsid w:val="3FE268DD"/>
    <w:rsid w:val="40066C50"/>
    <w:rsid w:val="407F31DC"/>
    <w:rsid w:val="40807BA3"/>
    <w:rsid w:val="409D1062"/>
    <w:rsid w:val="419C4A67"/>
    <w:rsid w:val="422519D2"/>
    <w:rsid w:val="42481173"/>
    <w:rsid w:val="42917564"/>
    <w:rsid w:val="429F7B17"/>
    <w:rsid w:val="42A4217C"/>
    <w:rsid w:val="42B168B4"/>
    <w:rsid w:val="43090AED"/>
    <w:rsid w:val="430A497F"/>
    <w:rsid w:val="436A4639"/>
    <w:rsid w:val="437A34AE"/>
    <w:rsid w:val="438146F4"/>
    <w:rsid w:val="44FC5087"/>
    <w:rsid w:val="450371DF"/>
    <w:rsid w:val="455E7513"/>
    <w:rsid w:val="45651231"/>
    <w:rsid w:val="45E64380"/>
    <w:rsid w:val="45F54EC5"/>
    <w:rsid w:val="46225AC1"/>
    <w:rsid w:val="468460CE"/>
    <w:rsid w:val="468D10C7"/>
    <w:rsid w:val="46E80178"/>
    <w:rsid w:val="474329D6"/>
    <w:rsid w:val="481D03B9"/>
    <w:rsid w:val="49456E58"/>
    <w:rsid w:val="49BA38A3"/>
    <w:rsid w:val="49DF6999"/>
    <w:rsid w:val="4A122949"/>
    <w:rsid w:val="4A511FE3"/>
    <w:rsid w:val="4AF018C8"/>
    <w:rsid w:val="4B516EC8"/>
    <w:rsid w:val="4B73338C"/>
    <w:rsid w:val="4B997AC6"/>
    <w:rsid w:val="4BE703DC"/>
    <w:rsid w:val="4BE853C0"/>
    <w:rsid w:val="4CBE4FB6"/>
    <w:rsid w:val="4D0C1057"/>
    <w:rsid w:val="4D1A031C"/>
    <w:rsid w:val="4DA10AAC"/>
    <w:rsid w:val="4E954CAD"/>
    <w:rsid w:val="4EFF2586"/>
    <w:rsid w:val="505A6E46"/>
    <w:rsid w:val="50675B68"/>
    <w:rsid w:val="50FF5B36"/>
    <w:rsid w:val="51315FE8"/>
    <w:rsid w:val="514874DF"/>
    <w:rsid w:val="51DD2D77"/>
    <w:rsid w:val="52C47DC0"/>
    <w:rsid w:val="52FA4D2E"/>
    <w:rsid w:val="5343346F"/>
    <w:rsid w:val="53564341"/>
    <w:rsid w:val="53AA67A5"/>
    <w:rsid w:val="53E2719B"/>
    <w:rsid w:val="54920D28"/>
    <w:rsid w:val="55C03996"/>
    <w:rsid w:val="55F07633"/>
    <w:rsid w:val="56112B74"/>
    <w:rsid w:val="561D3196"/>
    <w:rsid w:val="56840F78"/>
    <w:rsid w:val="56A37B81"/>
    <w:rsid w:val="56D21BFA"/>
    <w:rsid w:val="57555D15"/>
    <w:rsid w:val="578663BC"/>
    <w:rsid w:val="57905154"/>
    <w:rsid w:val="57C0138D"/>
    <w:rsid w:val="57DA282E"/>
    <w:rsid w:val="57F13956"/>
    <w:rsid w:val="585D44EC"/>
    <w:rsid w:val="59312C3C"/>
    <w:rsid w:val="5932373B"/>
    <w:rsid w:val="59806F1E"/>
    <w:rsid w:val="59F91648"/>
    <w:rsid w:val="5A4B38B8"/>
    <w:rsid w:val="5A646B8F"/>
    <w:rsid w:val="5ADA7DD3"/>
    <w:rsid w:val="5B9E1425"/>
    <w:rsid w:val="5BC13DD9"/>
    <w:rsid w:val="5C7A2D4A"/>
    <w:rsid w:val="5D1A3BC1"/>
    <w:rsid w:val="5DF42A22"/>
    <w:rsid w:val="5DF53D35"/>
    <w:rsid w:val="5E001B44"/>
    <w:rsid w:val="5E1A7DEA"/>
    <w:rsid w:val="5E4E5ADB"/>
    <w:rsid w:val="5EFA13E8"/>
    <w:rsid w:val="5F472108"/>
    <w:rsid w:val="5F73311C"/>
    <w:rsid w:val="5F7C4FC0"/>
    <w:rsid w:val="5FEE0325"/>
    <w:rsid w:val="60580085"/>
    <w:rsid w:val="622B7A32"/>
    <w:rsid w:val="62527928"/>
    <w:rsid w:val="626D69E9"/>
    <w:rsid w:val="62F96FAF"/>
    <w:rsid w:val="639A4383"/>
    <w:rsid w:val="64101358"/>
    <w:rsid w:val="64E618A6"/>
    <w:rsid w:val="64F93AB5"/>
    <w:rsid w:val="651E5FA4"/>
    <w:rsid w:val="655C6E84"/>
    <w:rsid w:val="655F0DCF"/>
    <w:rsid w:val="65687BB0"/>
    <w:rsid w:val="657B2172"/>
    <w:rsid w:val="66BA5B15"/>
    <w:rsid w:val="66F84B3F"/>
    <w:rsid w:val="67737C01"/>
    <w:rsid w:val="677A1C0C"/>
    <w:rsid w:val="689713BC"/>
    <w:rsid w:val="696C5CDA"/>
    <w:rsid w:val="6A593185"/>
    <w:rsid w:val="6A900D7E"/>
    <w:rsid w:val="6B452DF4"/>
    <w:rsid w:val="6BAE3205"/>
    <w:rsid w:val="6BF540C6"/>
    <w:rsid w:val="6BF65AC3"/>
    <w:rsid w:val="6C03600A"/>
    <w:rsid w:val="6C1241AB"/>
    <w:rsid w:val="6C640428"/>
    <w:rsid w:val="6C8D5649"/>
    <w:rsid w:val="6CC759F8"/>
    <w:rsid w:val="6D0B3EE8"/>
    <w:rsid w:val="6D3D1042"/>
    <w:rsid w:val="6D3F70A3"/>
    <w:rsid w:val="6D56120B"/>
    <w:rsid w:val="6DAC2402"/>
    <w:rsid w:val="6F13213C"/>
    <w:rsid w:val="6F797987"/>
    <w:rsid w:val="70114B6E"/>
    <w:rsid w:val="70256B6B"/>
    <w:rsid w:val="70B05EA8"/>
    <w:rsid w:val="710B75A6"/>
    <w:rsid w:val="713510A0"/>
    <w:rsid w:val="71962F1C"/>
    <w:rsid w:val="71F62FF2"/>
    <w:rsid w:val="724F392A"/>
    <w:rsid w:val="726E7F94"/>
    <w:rsid w:val="72A90EE2"/>
    <w:rsid w:val="73B95870"/>
    <w:rsid w:val="746415E7"/>
    <w:rsid w:val="74C036FC"/>
    <w:rsid w:val="751C74B5"/>
    <w:rsid w:val="754B7DEC"/>
    <w:rsid w:val="75A724F5"/>
    <w:rsid w:val="75CA1E57"/>
    <w:rsid w:val="76534208"/>
    <w:rsid w:val="76E8204C"/>
    <w:rsid w:val="772E5081"/>
    <w:rsid w:val="775B46AC"/>
    <w:rsid w:val="787A51CB"/>
    <w:rsid w:val="78E92334"/>
    <w:rsid w:val="78F13753"/>
    <w:rsid w:val="79387E4B"/>
    <w:rsid w:val="79555C89"/>
    <w:rsid w:val="79CE51EB"/>
    <w:rsid w:val="7AB12E58"/>
    <w:rsid w:val="7B504FB9"/>
    <w:rsid w:val="7B5A459D"/>
    <w:rsid w:val="7B625457"/>
    <w:rsid w:val="7C1912A5"/>
    <w:rsid w:val="7C271104"/>
    <w:rsid w:val="7C4060E9"/>
    <w:rsid w:val="7C8C36B3"/>
    <w:rsid w:val="7C915FDA"/>
    <w:rsid w:val="7CD67E6C"/>
    <w:rsid w:val="7D2D6E51"/>
    <w:rsid w:val="7E14538A"/>
    <w:rsid w:val="7E4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rPr>
      <w:sz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sz w:val="18"/>
      <w:szCs w:val="18"/>
    </w:rPr>
  </w:style>
  <w:style w:type="paragraph" w:customStyle="1" w:styleId="12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6AF5FA-2AA6-4509-8BBA-BED335BD50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207</Words>
  <Characters>1180</Characters>
  <Lines>9</Lines>
  <Paragraphs>2</Paragraphs>
  <TotalTime>3</TotalTime>
  <ScaleCrop>false</ScaleCrop>
  <LinksUpToDate>false</LinksUpToDate>
  <CharactersWithSpaces>1385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2020-04-13T22:30:00Z</dcterms:created>
  <dc:creator>vcom</dc:creator>
  <cp:lastModifiedBy>Administrator</cp:lastModifiedBy>
  <cp:lastPrinted>2020-04-08T05:39:00Z</cp:lastPrinted>
  <dcterms:modified xsi:type="dcterms:W3CDTF">2022-01-30T10:05:16Z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3ED266A60DDE49ABB8FDDBE14DE2F27E</vt:lpwstr>
  </property>
</Properties>
</file>